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8DA0" w14:textId="77777777" w:rsidR="00303B39" w:rsidRPr="00843E54" w:rsidRDefault="00303B39" w:rsidP="00537788">
      <w:pPr>
        <w:pStyle w:val="Tytu"/>
        <w:ind w:left="0"/>
        <w:jc w:val="left"/>
        <w:rPr>
          <w:rFonts w:ascii="Calibri" w:hAnsi="Calibri" w:cs="Calibri"/>
        </w:rPr>
      </w:pPr>
    </w:p>
    <w:p w14:paraId="6BA65A81" w14:textId="6516D0F5" w:rsidR="00863CBE" w:rsidRPr="00843E54" w:rsidRDefault="00C56C26" w:rsidP="005C2A98">
      <w:pPr>
        <w:pStyle w:val="Tytu"/>
        <w:rPr>
          <w:rFonts w:ascii="Calibri" w:hAnsi="Calibri" w:cs="Calibri"/>
          <w:spacing w:val="-2"/>
        </w:rPr>
      </w:pPr>
      <w:r w:rsidRPr="00843E54">
        <w:rPr>
          <w:rFonts w:ascii="Calibri" w:hAnsi="Calibri" w:cs="Calibri"/>
        </w:rPr>
        <w:t>List</w:t>
      </w:r>
      <w:r w:rsidRPr="00843E54">
        <w:rPr>
          <w:rFonts w:ascii="Calibri" w:hAnsi="Calibri" w:cs="Calibri"/>
          <w:spacing w:val="-7"/>
        </w:rPr>
        <w:t xml:space="preserve"> </w:t>
      </w:r>
      <w:r w:rsidRPr="00843E54">
        <w:rPr>
          <w:rFonts w:ascii="Calibri" w:hAnsi="Calibri" w:cs="Calibri"/>
        </w:rPr>
        <w:t>of</w:t>
      </w:r>
      <w:r w:rsidRPr="00843E54">
        <w:rPr>
          <w:rFonts w:ascii="Calibri" w:hAnsi="Calibri" w:cs="Calibri"/>
          <w:spacing w:val="-5"/>
        </w:rPr>
        <w:t xml:space="preserve"> </w:t>
      </w:r>
      <w:r w:rsidRPr="00843E54">
        <w:rPr>
          <w:rFonts w:ascii="Calibri" w:hAnsi="Calibri" w:cs="Calibri"/>
        </w:rPr>
        <w:t>potential</w:t>
      </w:r>
      <w:r w:rsidRPr="00843E54">
        <w:rPr>
          <w:rFonts w:ascii="Calibri" w:hAnsi="Calibri" w:cs="Calibri"/>
          <w:spacing w:val="-5"/>
        </w:rPr>
        <w:t xml:space="preserve"> </w:t>
      </w:r>
      <w:r w:rsidR="003A6A38" w:rsidRPr="00843E54">
        <w:rPr>
          <w:rFonts w:ascii="Calibri" w:hAnsi="Calibri" w:cs="Calibri"/>
        </w:rPr>
        <w:t>supervisors</w:t>
      </w:r>
      <w:r w:rsidRPr="00843E54">
        <w:rPr>
          <w:rFonts w:ascii="Calibri" w:hAnsi="Calibri" w:cs="Calibri"/>
          <w:spacing w:val="-4"/>
        </w:rPr>
        <w:t xml:space="preserve"> </w:t>
      </w:r>
      <w:r w:rsidR="00E54925" w:rsidRPr="00843E54">
        <w:rPr>
          <w:rFonts w:ascii="Calibri" w:hAnsi="Calibri" w:cs="Calibri"/>
        </w:rPr>
        <w:t>at</w:t>
      </w:r>
      <w:r w:rsidRPr="00843E54">
        <w:rPr>
          <w:rFonts w:ascii="Calibri" w:hAnsi="Calibri" w:cs="Calibri"/>
          <w:spacing w:val="-5"/>
        </w:rPr>
        <w:t xml:space="preserve"> </w:t>
      </w:r>
      <w:r w:rsidRPr="00843E54">
        <w:rPr>
          <w:rFonts w:ascii="Calibri" w:hAnsi="Calibri" w:cs="Calibri"/>
        </w:rPr>
        <w:t>the</w:t>
      </w:r>
      <w:r w:rsidRPr="00843E54">
        <w:rPr>
          <w:rFonts w:ascii="Calibri" w:hAnsi="Calibri" w:cs="Calibri"/>
          <w:spacing w:val="-6"/>
        </w:rPr>
        <w:t xml:space="preserve"> </w:t>
      </w:r>
      <w:r w:rsidRPr="00843E54">
        <w:rPr>
          <w:rFonts w:ascii="Calibri" w:hAnsi="Calibri" w:cs="Calibri"/>
        </w:rPr>
        <w:t>BioMedChem</w:t>
      </w:r>
      <w:r w:rsidRPr="00843E54">
        <w:rPr>
          <w:rFonts w:ascii="Calibri" w:hAnsi="Calibri" w:cs="Calibri"/>
          <w:spacing w:val="-6"/>
        </w:rPr>
        <w:t xml:space="preserve"> </w:t>
      </w:r>
      <w:r w:rsidRPr="00843E54">
        <w:rPr>
          <w:rFonts w:ascii="Calibri" w:hAnsi="Calibri" w:cs="Calibri"/>
        </w:rPr>
        <w:t>Doctoral</w:t>
      </w:r>
      <w:r w:rsidRPr="00843E54">
        <w:rPr>
          <w:rFonts w:ascii="Calibri" w:hAnsi="Calibri" w:cs="Calibri"/>
          <w:spacing w:val="-3"/>
        </w:rPr>
        <w:t xml:space="preserve"> </w:t>
      </w:r>
      <w:r w:rsidRPr="00843E54">
        <w:rPr>
          <w:rFonts w:ascii="Calibri" w:hAnsi="Calibri" w:cs="Calibri"/>
          <w:spacing w:val="-2"/>
        </w:rPr>
        <w:t>School</w:t>
      </w:r>
      <w:r w:rsidR="00E54925" w:rsidRPr="00843E54">
        <w:rPr>
          <w:rFonts w:ascii="Calibri" w:hAnsi="Calibri" w:cs="Calibri"/>
          <w:spacing w:val="-2"/>
        </w:rPr>
        <w:t xml:space="preserve"> of t</w:t>
      </w:r>
      <w:r w:rsidR="00D60BB6" w:rsidRPr="00843E54">
        <w:rPr>
          <w:rFonts w:ascii="Calibri" w:hAnsi="Calibri" w:cs="Calibri"/>
          <w:spacing w:val="-2"/>
        </w:rPr>
        <w:t>h</w:t>
      </w:r>
      <w:r w:rsidR="00E54925" w:rsidRPr="00843E54">
        <w:rPr>
          <w:rFonts w:ascii="Calibri" w:hAnsi="Calibri" w:cs="Calibri"/>
          <w:spacing w:val="-2"/>
        </w:rPr>
        <w:t>e UL and Lodz Institutes of the Polish Academy of Sciences</w:t>
      </w:r>
      <w:r w:rsidR="005C2A98" w:rsidRPr="00843E54">
        <w:rPr>
          <w:rFonts w:ascii="Calibri" w:hAnsi="Calibri" w:cs="Calibri"/>
          <w:spacing w:val="-2"/>
        </w:rPr>
        <w:t xml:space="preserve"> </w:t>
      </w:r>
    </w:p>
    <w:p w14:paraId="624AE653" w14:textId="45141555" w:rsidR="005C2A98" w:rsidRPr="00843E54" w:rsidRDefault="005C2A98" w:rsidP="003C5C0F">
      <w:pPr>
        <w:pStyle w:val="Tytu"/>
        <w:rPr>
          <w:rFonts w:ascii="Calibri" w:hAnsi="Calibri" w:cs="Calibri"/>
          <w:spacing w:val="-2"/>
        </w:rPr>
      </w:pPr>
      <w:r w:rsidRPr="00843E54">
        <w:rPr>
          <w:rFonts w:ascii="Calibri" w:hAnsi="Calibri" w:cs="Calibri"/>
          <w:spacing w:val="-2"/>
        </w:rPr>
        <w:t>in the academic year 202</w:t>
      </w:r>
      <w:r w:rsidR="00E044AD">
        <w:rPr>
          <w:rFonts w:ascii="Calibri" w:hAnsi="Calibri" w:cs="Calibri"/>
          <w:spacing w:val="-2"/>
        </w:rPr>
        <w:t>6</w:t>
      </w:r>
      <w:r w:rsidRPr="00843E54">
        <w:rPr>
          <w:rFonts w:ascii="Calibri" w:hAnsi="Calibri" w:cs="Calibri"/>
          <w:spacing w:val="-2"/>
        </w:rPr>
        <w:t>/202</w:t>
      </w:r>
      <w:r w:rsidR="00E044AD">
        <w:rPr>
          <w:rFonts w:ascii="Calibri" w:hAnsi="Calibri" w:cs="Calibri"/>
          <w:spacing w:val="-2"/>
        </w:rPr>
        <w:t>7</w:t>
      </w:r>
      <w:r w:rsidR="0084410F" w:rsidRPr="00843E54">
        <w:rPr>
          <w:rFonts w:ascii="Calibri" w:hAnsi="Calibri" w:cs="Calibri"/>
          <w:spacing w:val="-2"/>
        </w:rPr>
        <w:t xml:space="preserve"> </w:t>
      </w:r>
      <w:r w:rsidR="003C5C0F" w:rsidRPr="00843E54">
        <w:rPr>
          <w:rFonts w:ascii="Calibri" w:hAnsi="Calibri" w:cs="Calibri"/>
          <w:spacing w:val="-2"/>
        </w:rPr>
        <w:t>in the biological sciences</w:t>
      </w:r>
    </w:p>
    <w:p w14:paraId="6B2CE6D3" w14:textId="6E72EB78" w:rsidR="009F7EB6" w:rsidRPr="00843E54" w:rsidRDefault="009F7EB6">
      <w:pPr>
        <w:pStyle w:val="Tytu"/>
        <w:rPr>
          <w:rFonts w:ascii="Calibri" w:hAnsi="Calibri" w:cs="Calibri"/>
        </w:rPr>
      </w:pPr>
    </w:p>
    <w:p w14:paraId="6B2CE6D4" w14:textId="77777777" w:rsidR="009F7EB6" w:rsidRPr="00843E54" w:rsidRDefault="009F7EB6">
      <w:pPr>
        <w:spacing w:before="1"/>
        <w:rPr>
          <w:rFonts w:ascii="Calibri" w:hAnsi="Calibri" w:cs="Calibri"/>
          <w:b/>
          <w:sz w:val="16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F7C9AC"/>
          <w:left w:val="single" w:sz="4" w:space="0" w:color="F7C9AC"/>
          <w:bottom w:val="single" w:sz="4" w:space="0" w:color="F7C9AC"/>
          <w:right w:val="single" w:sz="4" w:space="0" w:color="F7C9AC"/>
          <w:insideH w:val="single" w:sz="4" w:space="0" w:color="F7C9AC"/>
          <w:insideV w:val="single" w:sz="4" w:space="0" w:color="F7C9AC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0494"/>
      </w:tblGrid>
      <w:tr w:rsidR="009F7EB6" w:rsidRPr="00843E54" w14:paraId="6B2CE6D8" w14:textId="77777777" w:rsidTr="005D64D8">
        <w:trPr>
          <w:trHeight w:val="560"/>
        </w:trPr>
        <w:tc>
          <w:tcPr>
            <w:tcW w:w="5103" w:type="dxa"/>
            <w:tcBorders>
              <w:bottom w:val="single" w:sz="12" w:space="0" w:color="F4AF83"/>
            </w:tcBorders>
            <w:shd w:val="clear" w:color="auto" w:fill="FAE3D4"/>
          </w:tcPr>
          <w:p w14:paraId="6B2CE6D5" w14:textId="77777777" w:rsidR="009F7EB6" w:rsidRPr="00843E54" w:rsidRDefault="00C56C26">
            <w:pPr>
              <w:pStyle w:val="TableParagraph"/>
              <w:spacing w:line="292" w:lineRule="exact"/>
              <w:ind w:left="643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Name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academic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staff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member</w:t>
            </w:r>
          </w:p>
        </w:tc>
        <w:tc>
          <w:tcPr>
            <w:tcW w:w="10494" w:type="dxa"/>
            <w:tcBorders>
              <w:bottom w:val="single" w:sz="12" w:space="0" w:color="F4AF83"/>
            </w:tcBorders>
            <w:shd w:val="clear" w:color="auto" w:fill="FAE3D4"/>
          </w:tcPr>
          <w:p w14:paraId="6B2CE6D6" w14:textId="600BC3A9" w:rsidR="009F7EB6" w:rsidRPr="00843E54" w:rsidRDefault="00C56C26">
            <w:pPr>
              <w:pStyle w:val="TableParagraph"/>
              <w:spacing w:line="292" w:lineRule="exact"/>
              <w:ind w:left="115" w:right="10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Area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scientific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and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research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interests</w:t>
            </w:r>
            <w:r w:rsidRPr="00843E54"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>/</w:t>
            </w:r>
          </w:p>
          <w:p w14:paraId="6B2CE6D7" w14:textId="77777777" w:rsidR="009F7EB6" w:rsidRPr="00843E54" w:rsidRDefault="00C56C26">
            <w:pPr>
              <w:pStyle w:val="TableParagraph"/>
              <w:spacing w:line="249" w:lineRule="exact"/>
              <w:ind w:left="115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Proposed</w:t>
            </w:r>
            <w:r w:rsidRPr="00843E54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topics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for</w:t>
            </w:r>
            <w:r w:rsidRPr="00843E54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the</w:t>
            </w:r>
            <w:r w:rsidRPr="00843E54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z w:val="24"/>
                <w:szCs w:val="24"/>
              </w:rPr>
              <w:t>doctoral</w:t>
            </w:r>
            <w:r w:rsidRPr="00843E54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thesis</w:t>
            </w:r>
          </w:p>
        </w:tc>
      </w:tr>
      <w:tr w:rsidR="00695613" w:rsidRPr="00843E54" w14:paraId="35A48FB3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1755C911" w14:textId="77777777" w:rsidR="002B2680" w:rsidRPr="00843E54" w:rsidRDefault="002B2680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5859D34" w14:textId="52B22582" w:rsidR="00695613" w:rsidRPr="00843E54" w:rsidRDefault="00695613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Prof. dr hab. Maksim Ionov</w:t>
            </w:r>
          </w:p>
          <w:p w14:paraId="21ECD7B1" w14:textId="77777777" w:rsidR="00695613" w:rsidRPr="00843E54" w:rsidRDefault="00695613" w:rsidP="00695613">
            <w:pPr>
              <w:pStyle w:val="TableParagraph"/>
              <w:tabs>
                <w:tab w:val="left" w:pos="623"/>
              </w:tabs>
              <w:ind w:left="144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161B6843" w14:textId="77777777" w:rsidR="00695613" w:rsidRPr="00843E54" w:rsidRDefault="00695613" w:rsidP="00695613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47B8657" w14:textId="479D687B" w:rsidR="00695613" w:rsidRPr="00843E54" w:rsidRDefault="00695613" w:rsidP="00695613">
            <w:pPr>
              <w:pStyle w:val="TableParagraph"/>
              <w:tabs>
                <w:tab w:val="left" w:pos="623"/>
              </w:tabs>
              <w:ind w:left="0" w:right="324" w:firstLine="144"/>
              <w:rPr>
                <w:rFonts w:ascii="Calibri" w:hAnsi="Calibri" w:cs="Calibri"/>
                <w:b/>
                <w:bCs/>
                <w:color w:val="2D74B5"/>
                <w:spacing w:val="-1"/>
                <w:sz w:val="24"/>
                <w:szCs w:val="24"/>
                <w:u w:val="single" w:color="2D74B5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7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maksim.ionov@biol.uni.lodz.pl</w:t>
              </w:r>
            </w:hyperlink>
          </w:p>
          <w:p w14:paraId="01DD93B2" w14:textId="5B84D036" w:rsidR="00695613" w:rsidRPr="00843E54" w:rsidRDefault="00843E54" w:rsidP="00843E54">
            <w:pPr>
              <w:shd w:val="clear" w:color="auto" w:fill="FFFFFF"/>
              <w:ind w:left="144" w:firstLine="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695613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+48 42 635 43 80</w:t>
            </w:r>
          </w:p>
          <w:p w14:paraId="2C77D035" w14:textId="042ED378" w:rsidR="00695613" w:rsidRPr="00843E54" w:rsidRDefault="00695613" w:rsidP="00695613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r w:rsidRPr="00843E54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  <w:t>https://orcid.org/</w:t>
            </w:r>
            <w:hyperlink r:id="rId8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  <w:shd w:val="clear" w:color="auto" w:fill="FFFFFF"/>
                </w:rPr>
                <w:t>0000-0001-7227-6864</w:t>
              </w:r>
            </w:hyperlink>
          </w:p>
          <w:p w14:paraId="0B7B521B" w14:textId="77777777" w:rsidR="00695613" w:rsidRPr="00843E54" w:rsidRDefault="00695613" w:rsidP="00695613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39ACE407" w14:textId="77777777" w:rsidR="00695613" w:rsidRPr="00843E54" w:rsidRDefault="00695613" w:rsidP="00695613">
            <w:pPr>
              <w:ind w:firstLine="144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25AE5D35" w14:textId="15099FEA" w:rsidR="00695613" w:rsidRPr="00843E54" w:rsidRDefault="00695613" w:rsidP="00695613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521728D9" w14:textId="77777777" w:rsidR="002B2680" w:rsidRPr="00843E54" w:rsidRDefault="002B2680" w:rsidP="00695613">
            <w:pPr>
              <w:pStyle w:val="TableParagraph"/>
              <w:spacing w:line="276" w:lineRule="auto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62218CF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551E916B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</w:pPr>
            <w:r w:rsidRPr="00843E54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Nanotechnology; Medical Biophysics; Drug delivery; Gene therapy; Anticancer biosystems; Cytotoxicity; Polymer nanoparticles as drug delivery agents</w:t>
            </w:r>
            <w:r w:rsidRPr="00843E54">
              <w:rPr>
                <w:rFonts w:ascii="Calibri" w:hAnsi="Calibri" w:cs="Calibri"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  <w:p w14:paraId="7B2AEC77" w14:textId="77777777" w:rsidR="002407D0" w:rsidRPr="00843E54" w:rsidRDefault="002407D0" w:rsidP="002407D0">
            <w:pPr>
              <w:pStyle w:val="TableParagraph"/>
              <w:spacing w:line="276" w:lineRule="auto"/>
              <w:ind w:left="108"/>
              <w:rPr>
                <w:rFonts w:ascii="Calibri" w:hAnsi="Calibri" w:cs="Calibri"/>
                <w:spacing w:val="-2"/>
                <w:sz w:val="24"/>
                <w:szCs w:val="24"/>
              </w:rPr>
            </w:pPr>
          </w:p>
          <w:p w14:paraId="10BD9602" w14:textId="77777777" w:rsidR="002407D0" w:rsidRPr="00843E54" w:rsidRDefault="002407D0" w:rsidP="002407D0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54307FED" w14:textId="77777777" w:rsidR="002407D0" w:rsidRPr="00843E54" w:rsidRDefault="002407D0" w:rsidP="002407D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contextualSpacing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Study on artificial intelligence (AI)-assisted anti-tumor cell-targeting small RNA delivery system</w:t>
            </w:r>
          </w:p>
          <w:p w14:paraId="2D3A6E41" w14:textId="63A87F96" w:rsidR="00695613" w:rsidRPr="00843E54" w:rsidRDefault="002407D0" w:rsidP="002407D0">
            <w:pPr>
              <w:pStyle w:val="TableParagraph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Polymeric and lipid nanoparticles as nucleic acids carriers</w:t>
            </w:r>
          </w:p>
        </w:tc>
      </w:tr>
      <w:tr w:rsidR="00525649" w:rsidRPr="00843E54" w14:paraId="598D77EE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2826F751" w14:textId="77777777" w:rsidR="002B2680" w:rsidRPr="00843E54" w:rsidRDefault="002B2680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F0CD854" w14:textId="378298A6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 xml:space="preserve">Dr hab. Damian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Jacenik</w:t>
            </w:r>
            <w:proofErr w:type="spellEnd"/>
            <w:r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, prof. UŁ</w:t>
            </w:r>
          </w:p>
          <w:p w14:paraId="5D71C925" w14:textId="1B596FE7" w:rsidR="00525649" w:rsidRPr="00843E54" w:rsidRDefault="00525649" w:rsidP="00525649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361423ED" w14:textId="77777777" w:rsidR="00525649" w:rsidRPr="00843E54" w:rsidRDefault="00525649" w:rsidP="00525649">
            <w:pPr>
              <w:adjustRightInd w:val="0"/>
              <w:ind w:left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D9D34A1" w14:textId="50703735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9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damian.jacenik@biol.uni.lodz.pl</w:t>
              </w:r>
            </w:hyperlink>
          </w:p>
          <w:p w14:paraId="52F8E538" w14:textId="11349FBB" w:rsidR="00525649" w:rsidRPr="00843E54" w:rsidRDefault="00843E54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sz w:val="24"/>
                <w:szCs w:val="24"/>
              </w:rPr>
              <w:t>+ 48 42 </w:t>
            </w:r>
            <w:hyperlink r:id="rId10" w:history="1">
              <w:r w:rsidR="00525649" w:rsidRPr="00843E54">
                <w:rPr>
                  <w:rStyle w:val="Hipercze"/>
                  <w:rFonts w:ascii="Calibri" w:hAnsi="Calibri" w:cs="Calibri"/>
                  <w:color w:val="000000" w:themeColor="text1"/>
                  <w:sz w:val="24"/>
                  <w:szCs w:val="24"/>
                  <w:u w:val="none"/>
                </w:rPr>
                <w:t>635-52-99</w:t>
              </w:r>
            </w:hyperlink>
          </w:p>
          <w:p w14:paraId="317E824A" w14:textId="4778E303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ORCID:</w:t>
            </w:r>
            <w:r w:rsidRPr="00843E5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1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https://orcid.org/0000-0003-4563-2303</w:t>
              </w:r>
            </w:hyperlink>
          </w:p>
          <w:p w14:paraId="4B4C2E61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569F8489" w14:textId="77777777" w:rsidR="00525649" w:rsidRPr="00843E54" w:rsidRDefault="00525649" w:rsidP="00525649">
            <w:pPr>
              <w:ind w:firstLine="144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52AB608" w14:textId="77777777" w:rsidR="00525649" w:rsidRPr="00843E54" w:rsidRDefault="00525649" w:rsidP="00525649">
            <w:pPr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38C38762" w14:textId="77777777" w:rsidR="002B2680" w:rsidRPr="00843E54" w:rsidRDefault="002B2680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6F0FA913" w14:textId="79EA9E30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46D63663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gastrointestinal cancers; G-protein coupled receptors; immune response; immunotherapy</w:t>
            </w:r>
          </w:p>
          <w:p w14:paraId="22F150CE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14:paraId="1EB5A456" w14:textId="77777777" w:rsidR="00525649" w:rsidRPr="00843E54" w:rsidRDefault="00525649" w:rsidP="00525649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029642CE" w14:textId="566338BC" w:rsidR="00525649" w:rsidRPr="00843E54" w:rsidRDefault="00525649" w:rsidP="00525649">
            <w:pPr>
              <w:pStyle w:val="TableParagraph"/>
              <w:spacing w:line="276" w:lineRule="auto"/>
              <w:ind w:left="0" w:firstLine="137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The significance of neutrophil immune response in the progression of gastrointestinal cancers. </w:t>
            </w:r>
          </w:p>
        </w:tc>
      </w:tr>
      <w:tr w:rsidR="002407D0" w:rsidRPr="00843E54" w14:paraId="3DFC8CF9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09ED3115" w14:textId="77777777" w:rsidR="001C6690" w:rsidRPr="00BC1E57" w:rsidRDefault="001C6690" w:rsidP="001C6690">
            <w:pPr>
              <w:adjustRightInd w:val="0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0148E644" w14:textId="381E0DE0" w:rsidR="001C6690" w:rsidRPr="00843E54" w:rsidRDefault="00EF29D8" w:rsidP="00EF29D8">
            <w:pPr>
              <w:adjustRightInd w:val="0"/>
              <w:ind w:firstLine="7"/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</w:pP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1C6690"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Dr hab. Agnieszka Krupa, prof. U</w:t>
            </w:r>
            <w:r w:rsidR="00843E54" w:rsidRPr="00843E54">
              <w:rPr>
                <w:rFonts w:ascii="Calibri" w:hAnsi="Calibri" w:cs="Calibri"/>
                <w:b/>
                <w:bCs/>
                <w:sz w:val="24"/>
                <w:szCs w:val="24"/>
                <w:lang w:val="pl-PL"/>
              </w:rPr>
              <w:t>Ł</w:t>
            </w:r>
          </w:p>
          <w:p w14:paraId="535E828F" w14:textId="17B8D2BE" w:rsidR="00EF29D8" w:rsidRPr="00843E54" w:rsidRDefault="00EF29D8" w:rsidP="00EF29D8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488BC643" w14:textId="77777777" w:rsidR="001C6690" w:rsidRPr="00843E54" w:rsidRDefault="001C6690" w:rsidP="001C6690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541C25F" w14:textId="33B68CEE" w:rsidR="001C6690" w:rsidRPr="00843E54" w:rsidRDefault="00EF29D8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="001C6690"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agnieszka.krupa@biol.uni.lodz.pl</w:t>
              </w:r>
            </w:hyperlink>
          </w:p>
          <w:p w14:paraId="36CA7BAC" w14:textId="2AE082EE" w:rsidR="001C6690" w:rsidRPr="00843E54" w:rsidRDefault="00843E54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="001C6690"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1C6690" w:rsidRPr="00843E54">
              <w:rPr>
                <w:rFonts w:ascii="Calibri" w:hAnsi="Calibri" w:cs="Calibri"/>
                <w:sz w:val="24"/>
                <w:szCs w:val="24"/>
              </w:rPr>
              <w:t>+ 48 42 635 4541</w:t>
            </w:r>
          </w:p>
          <w:p w14:paraId="10F74210" w14:textId="7A66F5B0" w:rsidR="001C6690" w:rsidRPr="00843E54" w:rsidRDefault="001C6690" w:rsidP="001C6690">
            <w:pPr>
              <w:shd w:val="clear" w:color="auto" w:fill="FFFFFF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ORCID</w:t>
            </w:r>
            <w:r w:rsidR="00EF29D8"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3" w:history="1">
              <w:r w:rsidR="00EF29D8"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https://orcid.org/0000-0003-1303-4608</w:t>
              </w:r>
            </w:hyperlink>
          </w:p>
          <w:p w14:paraId="7CEC6880" w14:textId="77777777" w:rsidR="001C6690" w:rsidRPr="00843E54" w:rsidRDefault="001C6690" w:rsidP="00EF29D8">
            <w:pPr>
              <w:shd w:val="clear" w:color="auto" w:fill="FFFFFF"/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</w:pPr>
          </w:p>
          <w:p w14:paraId="73E6DF90" w14:textId="77777777" w:rsidR="002407D0" w:rsidRPr="00843E54" w:rsidRDefault="001C6690" w:rsidP="001C6690">
            <w:pPr>
              <w:adjustRightInd w:val="0"/>
              <w:ind w:firstLine="144"/>
              <w:rPr>
                <w:rFonts w:ascii="Calibri" w:hAnsi="Calibri" w:cs="Calibri"/>
                <w:bCs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bCs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bCs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Cs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bCs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1973EA8" w14:textId="78AE2BB6" w:rsidR="001C6690" w:rsidRPr="00843E54" w:rsidRDefault="001C6690" w:rsidP="001C6690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3F26C5DD" w14:textId="77777777" w:rsidR="001C6690" w:rsidRPr="00843E54" w:rsidRDefault="001C6690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1BE5CE1E" w14:textId="6B8096D1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5A212525" w14:textId="77777777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pacing w:val="-2"/>
                <w:sz w:val="24"/>
                <w:szCs w:val="24"/>
              </w:rPr>
              <w:t>Pathogenesis of vascular smooth muscle calcification in ischemic heart disease and the significance of fatty liver as an early marker of atherosclerotic changes.</w:t>
            </w:r>
          </w:p>
          <w:p w14:paraId="449AEAE3" w14:textId="77777777" w:rsidR="00516F78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sz w:val="24"/>
                <w:szCs w:val="24"/>
              </w:rPr>
            </w:pPr>
          </w:p>
          <w:p w14:paraId="0631D644" w14:textId="77777777" w:rsidR="00516F78" w:rsidRPr="00843E54" w:rsidRDefault="00516F78" w:rsidP="00516F78">
            <w:pPr>
              <w:pStyle w:val="TableParagraph"/>
              <w:ind w:left="108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524BB8C7" w14:textId="40F5B356" w:rsidR="002407D0" w:rsidRPr="00843E54" w:rsidRDefault="00516F78" w:rsidP="00516F78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The role of infectious factors in the pathogenesis of vascular smooth muscle calcification in ischemic heart disease and the significance of fatty liver as an early marker of atherosclerotic changes.</w:t>
            </w:r>
          </w:p>
        </w:tc>
      </w:tr>
      <w:tr w:rsidR="00217F2E" w:rsidRPr="00843E54" w14:paraId="0026F928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534650D6" w14:textId="77777777" w:rsidR="0014518D" w:rsidRDefault="0014518D" w:rsidP="00217F2E">
            <w:pPr>
              <w:adjustRightInd w:val="0"/>
              <w:ind w:left="149"/>
              <w:rPr>
                <w:b/>
                <w:bCs/>
                <w:sz w:val="24"/>
                <w:szCs w:val="24"/>
              </w:rPr>
            </w:pPr>
          </w:p>
          <w:p w14:paraId="14D99D3E" w14:textId="69F4113D" w:rsidR="00217F2E" w:rsidRPr="00D52FBE" w:rsidRDefault="00217F2E" w:rsidP="00217F2E">
            <w:pPr>
              <w:adjustRightInd w:val="0"/>
              <w:ind w:left="149"/>
              <w:rPr>
                <w:b/>
                <w:bCs/>
                <w:sz w:val="24"/>
                <w:szCs w:val="24"/>
              </w:rPr>
            </w:pPr>
            <w:r w:rsidRPr="00D52FBE">
              <w:rPr>
                <w:b/>
                <w:bCs/>
                <w:sz w:val="24"/>
                <w:szCs w:val="24"/>
              </w:rPr>
              <w:t xml:space="preserve">Professor Joanna Mankiewicz-Boczek, </w:t>
            </w:r>
            <w:r w:rsidRPr="00D52FBE">
              <w:rPr>
                <w:sz w:val="24"/>
                <w:szCs w:val="24"/>
              </w:rPr>
              <w:t xml:space="preserve"> </w:t>
            </w:r>
            <w:r w:rsidRPr="00D52FBE">
              <w:rPr>
                <w:b/>
                <w:bCs/>
                <w:sz w:val="24"/>
                <w:szCs w:val="24"/>
              </w:rPr>
              <w:t xml:space="preserve">European </w:t>
            </w:r>
            <w:r w:rsidRPr="00217F2E">
              <w:rPr>
                <w:rFonts w:asciiTheme="minorHAnsi" w:hAnsiTheme="minorHAnsi" w:cstheme="minorHAnsi"/>
                <w:sz w:val="24"/>
                <w:szCs w:val="24"/>
              </w:rPr>
              <w:t>Regional Centre for Ecohydrology of the Polish Academy of Sciences (ERCE PAS)</w:t>
            </w:r>
          </w:p>
          <w:p w14:paraId="7B7204D3" w14:textId="77777777" w:rsidR="00217F2E" w:rsidRPr="00D52FBE" w:rsidRDefault="00217F2E" w:rsidP="00217F2E">
            <w:pPr>
              <w:shd w:val="clear" w:color="auto" w:fill="FFFFFF"/>
              <w:ind w:left="149"/>
              <w:rPr>
                <w:b/>
                <w:bCs/>
                <w:sz w:val="24"/>
                <w:szCs w:val="24"/>
              </w:rPr>
            </w:pPr>
          </w:p>
          <w:p w14:paraId="56D6D50E" w14:textId="173E4F06" w:rsidR="0014518D" w:rsidRPr="0014518D" w:rsidRDefault="0014518D" w:rsidP="0014518D">
            <w:pPr>
              <w:shd w:val="clear" w:color="auto" w:fill="FFFFFF"/>
              <w:ind w:left="149"/>
              <w:rPr>
                <w:b/>
                <w:bCs/>
              </w:rPr>
            </w:pPr>
            <w:r w:rsidRPr="0014518D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14518D">
              <w:rPr>
                <w:b/>
                <w:bCs/>
                <w:sz w:val="24"/>
                <w:szCs w:val="24"/>
              </w:rPr>
              <w:t xml:space="preserve"> </w:t>
            </w:r>
            <w:r w:rsidRPr="001451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hyperlink r:id="rId14" w:history="1">
              <w:r w:rsidRPr="0014518D">
                <w:rPr>
                  <w:rStyle w:val="Hipercze"/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j.mankiewicz@erce.unesco.lodz.pl</w:t>
              </w:r>
            </w:hyperlink>
          </w:p>
          <w:p w14:paraId="251AE9BB" w14:textId="182D48C2" w:rsidR="0014518D" w:rsidRPr="00A4635F" w:rsidRDefault="0014518D" w:rsidP="0014518D">
            <w:pPr>
              <w:shd w:val="clear" w:color="auto" w:fill="FFFFFF"/>
              <w:ind w:left="7" w:firstLine="142"/>
              <w:rPr>
                <w:b/>
                <w:bCs/>
                <w:sz w:val="24"/>
                <w:szCs w:val="24"/>
                <w:lang w:val="en-AU"/>
              </w:rPr>
            </w:pPr>
            <w:r w:rsidRPr="004E07BA">
              <w:rPr>
                <w:rFonts w:ascii="Wingdings" w:hAnsi="Wingdings" w:cs="Wingdings"/>
                <w:sz w:val="24"/>
                <w:szCs w:val="24"/>
                <w:lang w:val="pl-PL"/>
              </w:rPr>
              <w:t></w:t>
            </w:r>
            <w:r w:rsidRPr="00A4635F">
              <w:rPr>
                <w:rFonts w:ascii="Times New Roman" w:hAnsi="Times New Roman"/>
                <w:sz w:val="24"/>
                <w:szCs w:val="24"/>
                <w:lang w:val="en-AU"/>
              </w:rPr>
              <w:t xml:space="preserve"> </w:t>
            </w:r>
            <w:r w:rsidRPr="00A4635F">
              <w:rPr>
                <w:sz w:val="24"/>
                <w:szCs w:val="24"/>
                <w:lang w:val="en-AU"/>
              </w:rPr>
              <w:t xml:space="preserve"> + 48 426817007</w:t>
            </w:r>
          </w:p>
          <w:p w14:paraId="14857A23" w14:textId="77777777" w:rsidR="0014518D" w:rsidRPr="00A4635F" w:rsidRDefault="0014518D" w:rsidP="0014518D">
            <w:pPr>
              <w:shd w:val="clear" w:color="auto" w:fill="FFFFFF"/>
              <w:ind w:firstLine="149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AU"/>
              </w:rPr>
            </w:pPr>
            <w:r w:rsidRPr="00A4635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AU"/>
              </w:rPr>
              <w:t>ORCID:</w:t>
            </w:r>
            <w:r w:rsidRPr="00A4635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en-AU"/>
              </w:rPr>
              <w:t xml:space="preserve"> </w:t>
            </w:r>
            <w:hyperlink r:id="rId15" w:history="1">
              <w:r w:rsidRPr="00A4635F">
                <w:rPr>
                  <w:rStyle w:val="Hipercze"/>
                  <w:rFonts w:asciiTheme="minorHAnsi" w:eastAsia="Times New Roman" w:hAnsiTheme="minorHAnsi" w:cstheme="minorHAnsi"/>
                  <w:b/>
                  <w:bCs/>
                  <w:sz w:val="24"/>
                  <w:szCs w:val="24"/>
                  <w:lang w:val="en-AU"/>
                </w:rPr>
                <w:t>https://orcid.org/</w:t>
              </w:r>
              <w:r w:rsidRPr="00A4635F">
                <w:rPr>
                  <w:rStyle w:val="Hipercze"/>
                  <w:rFonts w:asciiTheme="minorHAnsi" w:hAnsiTheme="minorHAnsi" w:cstheme="minorHAnsi"/>
                  <w:b/>
                  <w:bCs/>
                  <w:sz w:val="24"/>
                  <w:szCs w:val="24"/>
                  <w:lang w:val="en-AU"/>
                </w:rPr>
                <w:t>0000-0001-7358-0673</w:t>
              </w:r>
            </w:hyperlink>
          </w:p>
          <w:p w14:paraId="574B09E3" w14:textId="77777777" w:rsidR="00217F2E" w:rsidRPr="00D52FBE" w:rsidRDefault="00217F2E" w:rsidP="00217F2E">
            <w:pPr>
              <w:shd w:val="clear" w:color="auto" w:fill="FFFFFF"/>
              <w:rPr>
                <w:b/>
                <w:bCs/>
                <w:sz w:val="24"/>
                <w:szCs w:val="24"/>
                <w:lang w:eastAsia="pl-PL"/>
              </w:rPr>
            </w:pPr>
          </w:p>
          <w:p w14:paraId="7832F156" w14:textId="77777777" w:rsidR="00217F2E" w:rsidRDefault="00217F2E" w:rsidP="00217F2E">
            <w:pPr>
              <w:adjustRightInd w:val="0"/>
              <w:ind w:firstLine="142"/>
              <w:rPr>
                <w:bCs/>
                <w:i/>
                <w:color w:val="528135"/>
                <w:spacing w:val="-2"/>
              </w:rPr>
            </w:pPr>
            <w:r w:rsidRPr="00D52FBE">
              <w:rPr>
                <w:bCs/>
                <w:i/>
              </w:rPr>
              <w:t>Leading</w:t>
            </w:r>
            <w:r w:rsidRPr="00D52FBE">
              <w:rPr>
                <w:bCs/>
                <w:i/>
                <w:spacing w:val="-3"/>
              </w:rPr>
              <w:t xml:space="preserve"> </w:t>
            </w:r>
            <w:r w:rsidRPr="00D52FBE">
              <w:rPr>
                <w:bCs/>
                <w:i/>
              </w:rPr>
              <w:t>discipline</w:t>
            </w:r>
            <w:r w:rsidRPr="00D52FBE">
              <w:rPr>
                <w:bCs/>
                <w:i/>
                <w:spacing w:val="-2"/>
              </w:rPr>
              <w:t xml:space="preserve"> </w:t>
            </w:r>
            <w:r w:rsidRPr="00D52FBE">
              <w:rPr>
                <w:bCs/>
                <w:i/>
              </w:rPr>
              <w:t>-</w:t>
            </w:r>
            <w:r w:rsidRPr="00D52FBE">
              <w:rPr>
                <w:bCs/>
                <w:i/>
                <w:spacing w:val="-2"/>
              </w:rPr>
              <w:t xml:space="preserve"> </w:t>
            </w:r>
            <w:r w:rsidRPr="00D52FBE">
              <w:rPr>
                <w:bCs/>
                <w:i/>
                <w:color w:val="528135"/>
              </w:rPr>
              <w:t>biological</w:t>
            </w:r>
            <w:r w:rsidRPr="00D52FBE">
              <w:rPr>
                <w:bCs/>
                <w:i/>
                <w:color w:val="528135"/>
                <w:spacing w:val="-2"/>
              </w:rPr>
              <w:t xml:space="preserve"> sciences</w:t>
            </w:r>
          </w:p>
          <w:p w14:paraId="21DFC85F" w14:textId="74C72BEB" w:rsidR="0014518D" w:rsidRPr="006D6BB8" w:rsidRDefault="0014518D" w:rsidP="00217F2E">
            <w:pPr>
              <w:adjustRightInd w:val="0"/>
              <w:ind w:firstLine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7EF425DD" w14:textId="77777777" w:rsidR="00217F2E" w:rsidRDefault="00217F2E" w:rsidP="00217F2E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  <w:p w14:paraId="17ECCA23" w14:textId="2A725358" w:rsidR="00217F2E" w:rsidRPr="00217F2E" w:rsidRDefault="00217F2E" w:rsidP="00217F2E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</w:pPr>
            <w:r w:rsidRPr="00217F2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Area</w:t>
            </w:r>
            <w:r w:rsidRPr="00217F2E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of</w:t>
            </w:r>
            <w:r w:rsidRPr="00217F2E">
              <w:rPr>
                <w:rFonts w:asciiTheme="minorHAnsi" w:hAnsiTheme="minorHAnsi" w:cstheme="minorHAns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scientific</w:t>
            </w:r>
            <w:r w:rsidRPr="00217F2E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and</w:t>
            </w:r>
            <w:r w:rsidRPr="00217F2E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research</w:t>
            </w:r>
            <w:r w:rsidRPr="00217F2E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interests:</w:t>
            </w:r>
          </w:p>
          <w:p w14:paraId="72136C9D" w14:textId="77777777" w:rsidR="00217F2E" w:rsidRPr="00217F2E" w:rsidRDefault="00217F2E" w:rsidP="00217F2E">
            <w:pPr>
              <w:pStyle w:val="TableParagraph"/>
              <w:ind w:left="108" w:right="143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proofErr w:type="spellStart"/>
            <w:r w:rsidRPr="00217F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anthropopressure</w:t>
            </w:r>
            <w:proofErr w:type="spellEnd"/>
            <w:r w:rsidRPr="00217F2E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, climate change, harmful algal blooms, diversity and richness of bacterioplankton, ecophysiology of microorganisms in aquatic environment, biotechnological solutions for environment</w:t>
            </w:r>
          </w:p>
          <w:p w14:paraId="6E3AC34F" w14:textId="77777777" w:rsidR="00217F2E" w:rsidRPr="00217F2E" w:rsidRDefault="00217F2E" w:rsidP="00217F2E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63ACB3" w14:textId="77777777" w:rsidR="00217F2E" w:rsidRPr="00217F2E" w:rsidRDefault="00217F2E" w:rsidP="00217F2E">
            <w:pPr>
              <w:pStyle w:val="TableParagraph"/>
              <w:ind w:left="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17F2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Proposed</w:t>
            </w:r>
            <w:r w:rsidRPr="00217F2E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topics</w:t>
            </w:r>
            <w:r w:rsidRPr="00217F2E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for</w:t>
            </w:r>
            <w:r w:rsidRPr="00217F2E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the</w:t>
            </w:r>
            <w:r w:rsidRPr="00217F2E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doctoral</w:t>
            </w:r>
            <w:r w:rsidRPr="00217F2E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217F2E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thesis:</w:t>
            </w:r>
          </w:p>
          <w:p w14:paraId="2116BB95" w14:textId="0DE54ABD" w:rsidR="00217F2E" w:rsidRPr="00843E54" w:rsidRDefault="00217F2E" w:rsidP="00217F2E">
            <w:pPr>
              <w:pStyle w:val="TableParagraph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217F2E">
              <w:rPr>
                <w:rFonts w:asciiTheme="minorHAnsi" w:hAnsiTheme="minorHAnsi" w:cstheme="minorHAnsi"/>
                <w:sz w:val="24"/>
                <w:szCs w:val="24"/>
              </w:rPr>
              <w:t>Eco-physiology of nutrient-cycling bacteria across natural-anthropogenic gradients in freshwater systems</w:t>
            </w:r>
          </w:p>
        </w:tc>
      </w:tr>
      <w:tr w:rsidR="00525649" w:rsidRPr="00843E54" w14:paraId="2F539DA5" w14:textId="77777777" w:rsidTr="00156DC3">
        <w:trPr>
          <w:trHeight w:val="79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58C86E65" w14:textId="77777777" w:rsidR="006F3005" w:rsidRPr="001B011A" w:rsidRDefault="00525649" w:rsidP="00525649">
            <w:pPr>
              <w:adjustRightInd w:val="0"/>
              <w:ind w:left="-140" w:firstLine="144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B011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5290E02D" w14:textId="40C55AEA" w:rsidR="00525649" w:rsidRPr="00843E54" w:rsidRDefault="00525649" w:rsidP="00156DC3">
            <w:pPr>
              <w:adjustRightInd w:val="0"/>
              <w:ind w:firstLine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Dr hab. Przemysław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Płociński</w:t>
            </w:r>
            <w:proofErr w:type="spellEnd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UŁ</w:t>
            </w:r>
          </w:p>
          <w:p w14:paraId="1AF4F006" w14:textId="409467DF" w:rsidR="00525649" w:rsidRPr="00843E54" w:rsidRDefault="00525649" w:rsidP="00156DC3">
            <w:pPr>
              <w:pStyle w:val="TableParagraph"/>
              <w:tabs>
                <w:tab w:val="left" w:pos="623"/>
              </w:tabs>
              <w:ind w:left="149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</w:t>
            </w:r>
            <w:r w:rsidR="00156DC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Environmental Protection</w:t>
            </w:r>
          </w:p>
          <w:p w14:paraId="41A8C935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33BC47C" w14:textId="7862EE65" w:rsidR="00525649" w:rsidRPr="00843E54" w:rsidRDefault="00525649" w:rsidP="00525649">
            <w:pPr>
              <w:pStyle w:val="TableParagraph"/>
              <w:tabs>
                <w:tab w:val="left" w:pos="623"/>
              </w:tabs>
              <w:ind w:left="0" w:right="324" w:firstLine="144"/>
              <w:rPr>
                <w:rFonts w:ascii="Calibri" w:hAnsi="Calibri" w:cs="Calibri"/>
                <w:b/>
                <w:bCs/>
                <w:color w:val="2D74B5"/>
                <w:spacing w:val="-1"/>
                <w:sz w:val="24"/>
                <w:szCs w:val="24"/>
                <w:u w:val="single" w:color="2D74B5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843E54">
              <w:rPr>
                <w:rStyle w:val="Hipercze"/>
                <w:rFonts w:ascii="Calibri" w:hAnsi="Calibri" w:cs="Calibri"/>
                <w:b/>
                <w:bCs/>
                <w:sz w:val="24"/>
                <w:szCs w:val="24"/>
              </w:rPr>
              <w:t>przemyslaw.plocinski@biol.uni.lodz.pl</w:t>
            </w:r>
          </w:p>
          <w:p w14:paraId="26ED6E70" w14:textId="6C658543" w:rsidR="00525649" w:rsidRPr="00843E54" w:rsidRDefault="00843E54" w:rsidP="00525649">
            <w:pPr>
              <w:shd w:val="clear" w:color="auto" w:fill="FFFFFF"/>
              <w:ind w:firstLine="14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BC1E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+48 42 635 56 06</w:t>
            </w:r>
          </w:p>
          <w:p w14:paraId="7DB28AAA" w14:textId="50282F83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16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https://orcid.org/0000-0002-6623-3494</w:t>
              </w:r>
            </w:hyperlink>
          </w:p>
          <w:p w14:paraId="457E93A5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575FE59B" w14:textId="77777777" w:rsidR="00525649" w:rsidRPr="00843E54" w:rsidRDefault="00525649" w:rsidP="00525649">
            <w:pPr>
              <w:adjustRightInd w:val="0"/>
              <w:ind w:left="22" w:hanging="22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lastRenderedPageBreak/>
              <w:t xml:space="preserve">  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36063DD6" w14:textId="3BBCDC65" w:rsidR="00525649" w:rsidRPr="00843E54" w:rsidRDefault="00525649" w:rsidP="00525649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5E98426F" w14:textId="77777777" w:rsidR="006F3005" w:rsidRPr="00843E54" w:rsidRDefault="006F3005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963B529" w14:textId="1C4001F8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4129B0E6" w14:textId="77777777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Molecular microbiology, "omics" research, nucleic acid metabolism, recombinant proteins, protein complexes, search for new molecular targets for future antibiotics, enzymology</w:t>
            </w:r>
          </w:p>
          <w:p w14:paraId="77743A92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0F7FD22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04B6D234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Searching for inhibitors of enzymes involved in RNA metabolism in human bacterial pathogens. </w:t>
            </w:r>
          </w:p>
          <w:p w14:paraId="74AAC7FD" w14:textId="77777777" w:rsidR="00525649" w:rsidRPr="00843E54" w:rsidRDefault="00525649" w:rsidP="00525649">
            <w:pPr>
              <w:pStyle w:val="TableParagraph"/>
              <w:ind w:left="108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Evaluation of proteins participating in bacterial transfer RNA (tRNA) synthesis, maturation, and degradation as potential molecular targets for future antimicrobial therapies. </w:t>
            </w:r>
          </w:p>
          <w:p w14:paraId="09398973" w14:textId="77777777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lastRenderedPageBreak/>
              <w:t>Detailed characterization of the ribosome rescue process mediated by transfer-messenger RNA (</w:t>
            </w:r>
            <w:proofErr w:type="spellStart"/>
            <w:r w:rsidRPr="00843E54">
              <w:rPr>
                <w:rFonts w:ascii="Calibri" w:hAnsi="Calibri" w:cs="Calibri"/>
                <w:sz w:val="24"/>
                <w:szCs w:val="24"/>
              </w:rPr>
              <w:t>tmRNA</w:t>
            </w:r>
            <w:proofErr w:type="spellEnd"/>
            <w:r w:rsidRPr="00843E54">
              <w:rPr>
                <w:rFonts w:ascii="Calibri" w:hAnsi="Calibri" w:cs="Calibri"/>
                <w:sz w:val="24"/>
                <w:szCs w:val="24"/>
              </w:rPr>
              <w:t>) in major human pathogens, and the search for specific inhibitors of trans-translation.</w:t>
            </w:r>
          </w:p>
          <w:p w14:paraId="287F1BA0" w14:textId="56C73077" w:rsidR="00525649" w:rsidRPr="00843E54" w:rsidRDefault="00525649" w:rsidP="00525649">
            <w:pPr>
              <w:pStyle w:val="TableParagraph"/>
              <w:spacing w:line="292" w:lineRule="exact"/>
              <w:ind w:left="108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</w:tc>
      </w:tr>
      <w:tr w:rsidR="00BC1E57" w:rsidRPr="00843E54" w14:paraId="1A225AE8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5DD7D4B5" w14:textId="77777777" w:rsidR="00306A24" w:rsidRPr="00E044AD" w:rsidRDefault="00306A24" w:rsidP="00156DC3">
            <w:pPr>
              <w:adjustRightInd w:val="0"/>
              <w:ind w:left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7D5CB47" w14:textId="0855C79F" w:rsidR="00E57D85" w:rsidRPr="00E57D85" w:rsidRDefault="00156DC3" w:rsidP="00156DC3">
            <w:pPr>
              <w:adjustRightInd w:val="0"/>
              <w:ind w:left="149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156DC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D</w:t>
            </w:r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r hab. </w:t>
            </w:r>
            <w:proofErr w:type="spellStart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Lukasz</w:t>
            </w:r>
            <w:proofErr w:type="spellEnd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proofErr w:type="spellStart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Pulaski</w:t>
            </w:r>
            <w:proofErr w:type="spellEnd"/>
            <w:r w:rsidR="00E57D85" w:rsidRPr="00E57D85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UL</w:t>
            </w:r>
          </w:p>
          <w:p w14:paraId="33B0016C" w14:textId="2476FE4A" w:rsidR="00156DC3" w:rsidRPr="00843E54" w:rsidRDefault="00156DC3" w:rsidP="00156DC3">
            <w:pPr>
              <w:adjustRightInd w:val="0"/>
              <w:ind w:left="144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5DEC1314" w14:textId="77777777" w:rsidR="00E57D85" w:rsidRPr="00E57D85" w:rsidRDefault="00E57D85" w:rsidP="00306A24">
            <w:pPr>
              <w:adjustRightInd w:val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5C872EFB" w14:textId="77777777" w:rsidR="00306A24" w:rsidRPr="002A4153" w:rsidRDefault="00306A24" w:rsidP="00306A24">
            <w:pPr>
              <w:widowControl/>
              <w:adjustRightInd w:val="0"/>
              <w:ind w:left="7" w:firstLine="149"/>
              <w:rPr>
                <w:color w:val="000000" w:themeColor="text1"/>
                <w:sz w:val="24"/>
                <w:szCs w:val="24"/>
              </w:rPr>
            </w:pPr>
            <w:r w:rsidRPr="00FE0247">
              <w:rPr>
                <w:rFonts w:ascii="Segoe UI Symbol" w:eastAsia="Noto Sans Symbols" w:hAnsi="Segoe UI Symbol" w:cs="Segoe UI Symbol"/>
                <w:sz w:val="24"/>
                <w:szCs w:val="24"/>
              </w:rPr>
              <w:t>🖂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7" w:history="1">
              <w:r w:rsidRPr="002A4153">
                <w:rPr>
                  <w:rStyle w:val="Hipercze"/>
                  <w:b/>
                  <w:bCs/>
                  <w:sz w:val="24"/>
                  <w:szCs w:val="24"/>
                </w:rPr>
                <w:t>lpulaski@uni.lodz.pl</w:t>
              </w:r>
            </w:hyperlink>
          </w:p>
          <w:p w14:paraId="49222D3F" w14:textId="77777777" w:rsidR="00306A24" w:rsidRPr="002A4153" w:rsidRDefault="00306A24" w:rsidP="00306A24">
            <w:pPr>
              <w:widowControl/>
              <w:adjustRightInd w:val="0"/>
              <w:ind w:firstLine="14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13309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097D2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+ 48 42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651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76</w:t>
            </w:r>
            <w:r w:rsidRPr="00097D2A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>63</w:t>
            </w:r>
          </w:p>
          <w:p w14:paraId="3F2EB077" w14:textId="77777777" w:rsidR="00306A24" w:rsidRPr="00097D2A" w:rsidRDefault="00306A24" w:rsidP="00306A24">
            <w:pPr>
              <w:adjustRightInd w:val="0"/>
              <w:ind w:firstLine="14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A4153">
              <w:rPr>
                <w:b/>
                <w:bCs/>
                <w:color w:val="000000" w:themeColor="text1"/>
                <w:sz w:val="24"/>
                <w:szCs w:val="24"/>
              </w:rPr>
              <w:t xml:space="preserve">ORCID: </w:t>
            </w:r>
            <w:hyperlink r:id="rId18" w:history="1">
              <w:r w:rsidRPr="00097D2A">
                <w:rPr>
                  <w:rStyle w:val="Hipercze"/>
                  <w:sz w:val="24"/>
                  <w:szCs w:val="24"/>
                </w:rPr>
                <w:t>https://orcid.org/</w:t>
              </w:r>
              <w:r w:rsidRPr="002A4153">
                <w:rPr>
                  <w:rStyle w:val="Hipercze"/>
                  <w:b/>
                  <w:bCs/>
                  <w:sz w:val="24"/>
                  <w:szCs w:val="24"/>
                </w:rPr>
                <w:t>0000-0001-8063-801X</w:t>
              </w:r>
            </w:hyperlink>
          </w:p>
          <w:p w14:paraId="587CF8AA" w14:textId="77777777" w:rsidR="00E57D85" w:rsidRPr="00E57D85" w:rsidRDefault="00E57D85" w:rsidP="00E57D85">
            <w:pPr>
              <w:adjustRightInd w:val="0"/>
              <w:ind w:left="-140" w:firstLine="144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8AC1776" w14:textId="77777777" w:rsidR="00BC1E57" w:rsidRDefault="00156DC3" w:rsidP="00156DC3">
            <w:pPr>
              <w:adjustRightInd w:val="0"/>
              <w:ind w:left="7" w:firstLine="142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1DF8D469" w14:textId="39A23498" w:rsidR="00306A24" w:rsidRPr="00843E54" w:rsidRDefault="00306A24" w:rsidP="00156DC3">
            <w:pPr>
              <w:adjustRightInd w:val="0"/>
              <w:ind w:left="7" w:firstLine="14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1E164E2A" w14:textId="77777777" w:rsidR="00306A24" w:rsidRDefault="00306A2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3DE5761D" w14:textId="3C081B91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 of scientific and research interests:</w:t>
            </w:r>
          </w:p>
          <w:p w14:paraId="26F115C5" w14:textId="77777777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medical biotechnology, transcriptional regulation, signal transduction, cell biology, physiology, toxicology</w:t>
            </w:r>
          </w:p>
          <w:p w14:paraId="09DCFB3D" w14:textId="77777777" w:rsidR="00075E44" w:rsidRPr="00075E44" w:rsidRDefault="00075E44" w:rsidP="00075E44">
            <w:pPr>
              <w:pStyle w:val="TableParagraph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7D9F1060" w14:textId="77777777" w:rsidR="00075E44" w:rsidRPr="00075E44" w:rsidRDefault="00075E44" w:rsidP="00075E44">
            <w:pPr>
              <w:pStyle w:val="TableParagraph"/>
              <w:spacing w:line="292" w:lineRule="exact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75E4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Proposed topic for the doctoral thesis:</w:t>
            </w:r>
          </w:p>
          <w:p w14:paraId="6DF99051" w14:textId="2A5DD3DC" w:rsidR="00BC1E57" w:rsidRPr="00306A24" w:rsidRDefault="00075E44" w:rsidP="00306A24">
            <w:pPr>
              <w:pStyle w:val="TableParagraph"/>
              <w:spacing w:line="292" w:lineRule="exact"/>
              <w:ind w:right="143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proofErr w:type="spellStart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Cholesin</w:t>
            </w:r>
            <w:proofErr w:type="spellEnd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 xml:space="preserve"> action on human adipocytes - </w:t>
            </w:r>
            <w:proofErr w:type="spellStart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>signalling</w:t>
            </w:r>
            <w:proofErr w:type="spellEnd"/>
            <w:r w:rsidRPr="00075E44">
              <w:rPr>
                <w:rFonts w:ascii="Calibri" w:hAnsi="Calibri" w:cs="Calibri"/>
                <w:bCs/>
                <w:sz w:val="24"/>
                <w:szCs w:val="24"/>
              </w:rPr>
              <w:t xml:space="preserve"> pathways and functional effects</w:t>
            </w:r>
            <w:r w:rsidR="00306A24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306A24">
              <w:rPr>
                <w:rFonts w:ascii="Calibri" w:hAnsi="Calibri" w:cs="Calibri"/>
                <w:bCs/>
                <w:sz w:val="24"/>
                <w:szCs w:val="24"/>
              </w:rPr>
              <w:t>(within the NCN project nr. 2025/57/B/NZ7/03708)</w:t>
            </w:r>
          </w:p>
        </w:tc>
      </w:tr>
      <w:tr w:rsidR="00525649" w:rsidRPr="00843E54" w14:paraId="254167E7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06468A4C" w14:textId="77777777" w:rsidR="004714C2" w:rsidRPr="00843E54" w:rsidRDefault="004714C2" w:rsidP="00525649">
            <w:pPr>
              <w:adjustRightInd w:val="0"/>
              <w:ind w:left="2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D0D351E" w14:textId="65443F8A" w:rsidR="00525649" w:rsidRPr="00843E54" w:rsidRDefault="00525649" w:rsidP="00525649">
            <w:pPr>
              <w:adjustRightInd w:val="0"/>
              <w:ind w:left="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 xml:space="preserve">Dr hab. Agnieszka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Robaszkiewicz</w:t>
            </w:r>
            <w:proofErr w:type="spellEnd"/>
            <w:r w:rsidRPr="00843E5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pl-PL"/>
              </w:rPr>
              <w:t>, prof. UŁ</w:t>
            </w:r>
          </w:p>
          <w:p w14:paraId="56B74E22" w14:textId="77777777" w:rsidR="00525649" w:rsidRPr="00843E54" w:rsidRDefault="00525649" w:rsidP="00525649">
            <w:pPr>
              <w:pStyle w:val="TableParagraph"/>
              <w:tabs>
                <w:tab w:val="left" w:pos="623"/>
              </w:tabs>
              <w:ind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    Environmental Protection</w:t>
            </w:r>
          </w:p>
          <w:p w14:paraId="094B8FC8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B883A61" w14:textId="0365394C" w:rsidR="00525649" w:rsidRPr="00843E54" w:rsidRDefault="00525649" w:rsidP="00525649">
            <w:pPr>
              <w:shd w:val="clear" w:color="auto" w:fill="FFFFFF"/>
              <w:ind w:left="144" w:hanging="3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19" w:history="1"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agnieszka.robaszkiewicz@biol.uni.lodz.pl</w:t>
              </w:r>
            </w:hyperlink>
          </w:p>
          <w:p w14:paraId="243470BC" w14:textId="12A5F183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eastAsia="Noto Sans Symbols" w:hAnsi="Calibri" w:cs="Calibri"/>
                <w:sz w:val="24"/>
                <w:szCs w:val="24"/>
              </w:rPr>
              <w:t xml:space="preserve">  </w:t>
            </w: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+48 42 635 41 44</w:t>
            </w:r>
          </w:p>
          <w:p w14:paraId="713A0D5D" w14:textId="0048A96B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</w:t>
            </w: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20" w:history="1">
              <w:r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https://orcid.org/</w:t>
              </w:r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0000-0002-6265-5585</w:t>
              </w:r>
            </w:hyperlink>
          </w:p>
          <w:p w14:paraId="1A3F7F04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4A21DFF" w14:textId="72CB69CC" w:rsidR="00525649" w:rsidRPr="00843E54" w:rsidRDefault="00525649" w:rsidP="00525649">
            <w:pPr>
              <w:adjustRightInd w:val="0"/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 xml:space="preserve">  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—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  <w:p w14:paraId="7D5BB826" w14:textId="49D62F07" w:rsidR="00525649" w:rsidRPr="00843E54" w:rsidRDefault="00525649" w:rsidP="00525649">
            <w:pPr>
              <w:adjustRightInd w:val="0"/>
              <w:rPr>
                <w:rFonts w:ascii="Calibri" w:hAnsi="Calibri" w:cs="Calibri"/>
                <w:sz w:val="24"/>
                <w:szCs w:val="24"/>
                <w:lang w:val="pl-PL"/>
              </w:rPr>
            </w:pP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7BD845AC" w14:textId="77777777" w:rsidR="004714C2" w:rsidRPr="00A4635F" w:rsidRDefault="004714C2" w:rsidP="00525649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</w:p>
          <w:p w14:paraId="6B4C201B" w14:textId="77777777" w:rsidR="00A4635F" w:rsidRPr="00A4635F" w:rsidRDefault="00A4635F" w:rsidP="00A4635F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</w:pPr>
            <w:r w:rsidRPr="00A4635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Area</w:t>
            </w:r>
            <w:r w:rsidRPr="00A4635F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of</w:t>
            </w:r>
            <w:r w:rsidRPr="00A4635F">
              <w:rPr>
                <w:rFonts w:asciiTheme="minorHAnsi" w:hAnsiTheme="minorHAnsi" w:cstheme="minorHAns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scientific</w:t>
            </w:r>
            <w:r w:rsidRPr="00A4635F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and</w:t>
            </w:r>
            <w:r w:rsidRPr="00A4635F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research</w:t>
            </w:r>
            <w:r w:rsidRPr="00A4635F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interests:</w:t>
            </w:r>
            <w:r w:rsidRPr="00A463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regulation of gene transcription, (epi)genetics), multidrug resistance, </w:t>
            </w:r>
            <w:proofErr w:type="spellStart"/>
            <w:r w:rsidRPr="00A4635F">
              <w:rPr>
                <w:rFonts w:asciiTheme="minorHAnsi" w:hAnsiTheme="minorHAnsi" w:cstheme="minorHAnsi"/>
                <w:bCs/>
                <w:sz w:val="24"/>
                <w:szCs w:val="24"/>
              </w:rPr>
              <w:t>polyaneuploidy</w:t>
            </w:r>
            <w:proofErr w:type="spellEnd"/>
            <w:r w:rsidRPr="00A4635F">
              <w:rPr>
                <w:rFonts w:asciiTheme="minorHAnsi" w:hAnsiTheme="minorHAnsi" w:cstheme="minorHAnsi"/>
                <w:bCs/>
                <w:sz w:val="24"/>
                <w:szCs w:val="24"/>
              </w:rPr>
              <w:t>, DNA damage and repair, gene mutation</w:t>
            </w:r>
          </w:p>
          <w:p w14:paraId="6278953B" w14:textId="77777777" w:rsidR="00A4635F" w:rsidRPr="00A4635F" w:rsidRDefault="00A4635F" w:rsidP="00A4635F">
            <w:pPr>
              <w:pStyle w:val="TableParagraph"/>
              <w:spacing w:line="292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01E827" w14:textId="77777777" w:rsidR="00A4635F" w:rsidRPr="00A4635F" w:rsidRDefault="00A4635F" w:rsidP="00A4635F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A463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Proposed</w:t>
            </w:r>
            <w:r w:rsidRPr="00A4635F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topics</w:t>
            </w:r>
            <w:r w:rsidRPr="00A4635F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for</w:t>
            </w:r>
            <w:r w:rsidRPr="00A4635F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the</w:t>
            </w:r>
            <w:r w:rsidRPr="00A4635F">
              <w:rPr>
                <w:rFonts w:asciiTheme="minorHAnsi" w:hAnsiTheme="minorHAnsi" w:cstheme="minorHAnsi"/>
                <w:spacing w:val="-5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doctoral</w:t>
            </w:r>
            <w:r w:rsidRPr="00A4635F">
              <w:rPr>
                <w:rFonts w:asciiTheme="minorHAnsi" w:hAnsiTheme="minorHAnsi" w:cstheme="minorHAnsi"/>
                <w:spacing w:val="-7"/>
                <w:sz w:val="24"/>
                <w:szCs w:val="24"/>
                <w:u w:val="single"/>
              </w:rPr>
              <w:t xml:space="preserve"> </w:t>
            </w:r>
            <w:r w:rsidRPr="00A4635F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</w:rPr>
              <w:t>thesis:</w:t>
            </w:r>
          </w:p>
          <w:p w14:paraId="2F33F357" w14:textId="77777777" w:rsidR="00A4635F" w:rsidRPr="00A4635F" w:rsidRDefault="00A4635F" w:rsidP="00A4635F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4635F">
              <w:rPr>
                <w:rFonts w:asciiTheme="minorHAnsi" w:hAnsiTheme="minorHAnsi" w:cstheme="minorHAnsi"/>
                <w:sz w:val="24"/>
                <w:szCs w:val="24"/>
              </w:rPr>
              <w:t>Alteration in expression and mutation profile of genes functionally linked to DNA repair in cancer cell response to chemotherapy</w:t>
            </w:r>
          </w:p>
          <w:p w14:paraId="770B1BE8" w14:textId="77777777" w:rsidR="00A4635F" w:rsidRPr="00A4635F" w:rsidRDefault="00A4635F" w:rsidP="00A4635F">
            <w:pPr>
              <w:pStyle w:val="Table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A4635F">
              <w:rPr>
                <w:rFonts w:asciiTheme="minorHAnsi" w:hAnsiTheme="minorHAnsi" w:cstheme="minorHAnsi"/>
                <w:sz w:val="24"/>
                <w:szCs w:val="24"/>
              </w:rPr>
              <w:t>Mutations in monogenic diabetes</w:t>
            </w:r>
          </w:p>
          <w:p w14:paraId="42B4983E" w14:textId="003A822E" w:rsidR="00525649" w:rsidRPr="00A4635F" w:rsidRDefault="00A4635F" w:rsidP="00A4635F">
            <w:pPr>
              <w:pStyle w:val="TableParagraph"/>
              <w:spacing w:line="292" w:lineRule="exact"/>
              <w:ind w:left="287" w:right="137" w:hanging="179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A4635F">
              <w:rPr>
                <w:rFonts w:asciiTheme="minorHAnsi" w:hAnsiTheme="minorHAnsi" w:cstheme="minorHAnsi"/>
                <w:sz w:val="24"/>
                <w:szCs w:val="24"/>
              </w:rPr>
              <w:t>Functional interaction between BRG1 and BRM in cancer cell resistance to chemotherapy</w:t>
            </w:r>
          </w:p>
        </w:tc>
      </w:tr>
      <w:tr w:rsidR="00525649" w:rsidRPr="00843E54" w14:paraId="6D80FCE0" w14:textId="77777777" w:rsidTr="005D64D8">
        <w:trPr>
          <w:trHeight w:val="2637"/>
        </w:trPr>
        <w:tc>
          <w:tcPr>
            <w:tcW w:w="5103" w:type="dxa"/>
            <w:tcBorders>
              <w:top w:val="single" w:sz="12" w:space="0" w:color="F4AF83"/>
              <w:bottom w:val="single" w:sz="12" w:space="0" w:color="F4AF83"/>
            </w:tcBorders>
          </w:tcPr>
          <w:p w14:paraId="33AB93C2" w14:textId="77777777" w:rsidR="003A2425" w:rsidRPr="00843E54" w:rsidRDefault="003A2425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BB2D82E" w14:textId="5788BC45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Prof. dr hab. Tomasz </w:t>
            </w:r>
            <w:proofErr w:type="spellStart"/>
            <w:r w:rsidRPr="00843E54">
              <w:rPr>
                <w:rFonts w:ascii="Calibri" w:hAnsi="Calibri" w:cs="Calibri"/>
                <w:b/>
                <w:bCs/>
                <w:sz w:val="24"/>
                <w:szCs w:val="24"/>
              </w:rPr>
              <w:t>Śliwiński</w:t>
            </w:r>
            <w:proofErr w:type="spellEnd"/>
          </w:p>
          <w:p w14:paraId="471C5F03" w14:textId="77777777" w:rsidR="00525649" w:rsidRPr="00843E54" w:rsidRDefault="00525649" w:rsidP="00525649">
            <w:pPr>
              <w:pStyle w:val="TableParagraph"/>
              <w:tabs>
                <w:tab w:val="left" w:pos="623"/>
              </w:tabs>
              <w:ind w:left="144" w:right="324"/>
              <w:rPr>
                <w:rFonts w:ascii="Calibri" w:hAnsi="Calibri" w:cs="Calibri"/>
                <w:b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University of Lodz, Faculty</w:t>
            </w:r>
            <w:r w:rsidRPr="00843E54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of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</w:rPr>
              <w:t>Biology and Environmental Protection</w:t>
            </w:r>
          </w:p>
          <w:p w14:paraId="2675CB23" w14:textId="77777777" w:rsidR="00525649" w:rsidRPr="00843E54" w:rsidRDefault="00525649" w:rsidP="00525649">
            <w:pPr>
              <w:pStyle w:val="Table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6D93CB22" w14:textId="77777777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</w:pPr>
            <w:r w:rsidRPr="00843E54">
              <w:rPr>
                <w:rFonts w:ascii="Segoe UI Symbol" w:eastAsia="Noto Sans Symbols" w:hAnsi="Segoe UI Symbol" w:cs="Segoe UI Symbol"/>
                <w:b/>
                <w:bCs/>
                <w:sz w:val="24"/>
                <w:szCs w:val="24"/>
              </w:rPr>
              <w:t>🖂</w:t>
            </w:r>
            <w:r w:rsidRPr="00843E54">
              <w:rPr>
                <w:rFonts w:ascii="Calibri" w:eastAsia="Noto Sans Symbols" w:hAnsi="Calibri" w:cs="Calibri"/>
                <w:b/>
                <w:bCs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u w:val="single"/>
              </w:rPr>
              <w:t>tomasz.sliwinski@biol.uni.lodz.pl</w:t>
            </w:r>
          </w:p>
          <w:p w14:paraId="59E4BF93" w14:textId="233BF34C" w:rsidR="00525649" w:rsidRPr="00843E54" w:rsidRDefault="00843E54" w:rsidP="00525649">
            <w:pPr>
              <w:shd w:val="clear" w:color="auto" w:fill="FFFFFF"/>
              <w:ind w:left="144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Segoe UI Symbol" w:eastAsia="Noto Sans Symbols" w:hAnsi="Segoe UI Symbol" w:cs="Segoe UI Symbol"/>
                <w:sz w:val="24"/>
                <w:szCs w:val="24"/>
              </w:rPr>
              <w:t>🕿</w:t>
            </w:r>
            <w:r w:rsidRPr="00843E5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525649" w:rsidRPr="00843E54">
              <w:rPr>
                <w:rFonts w:ascii="Calibri" w:hAnsi="Calibri" w:cs="Calibri"/>
                <w:color w:val="000000"/>
                <w:sz w:val="24"/>
                <w:szCs w:val="24"/>
              </w:rPr>
              <w:t>+ 48 42 635 44 86</w:t>
            </w:r>
          </w:p>
          <w:p w14:paraId="37965DB8" w14:textId="77777777" w:rsidR="00525649" w:rsidRPr="00843E54" w:rsidRDefault="00525649" w:rsidP="00525649">
            <w:pPr>
              <w:shd w:val="clear" w:color="auto" w:fill="FFFFFF"/>
              <w:ind w:firstLine="144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843E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ORCID: </w:t>
            </w:r>
            <w:hyperlink r:id="rId21" w:history="1">
              <w:r w:rsidRPr="00843E54">
                <w:rPr>
                  <w:rStyle w:val="Hipercze"/>
                  <w:rFonts w:ascii="Calibri" w:eastAsia="Times New Roman" w:hAnsi="Calibri" w:cs="Calibri"/>
                  <w:b/>
                  <w:bCs/>
                  <w:sz w:val="24"/>
                  <w:szCs w:val="24"/>
                  <w:lang w:eastAsia="pl-PL"/>
                </w:rPr>
                <w:t>https://orcid.org/</w:t>
              </w:r>
              <w:r w:rsidRPr="00843E54">
                <w:rPr>
                  <w:rStyle w:val="Hipercze"/>
                  <w:rFonts w:ascii="Calibri" w:hAnsi="Calibri" w:cs="Calibri"/>
                  <w:b/>
                  <w:bCs/>
                  <w:sz w:val="24"/>
                  <w:szCs w:val="24"/>
                </w:rPr>
                <w:t>0000-0001-8385-7744</w:t>
              </w:r>
            </w:hyperlink>
          </w:p>
          <w:p w14:paraId="09B5FA64" w14:textId="77777777" w:rsidR="00525649" w:rsidRPr="00843E54" w:rsidRDefault="00525649" w:rsidP="00525649">
            <w:pPr>
              <w:shd w:val="clear" w:color="auto" w:fill="FFFFFF"/>
              <w:rPr>
                <w:rFonts w:ascii="Calibri" w:hAnsi="Calibri" w:cs="Calibri"/>
                <w:sz w:val="24"/>
                <w:szCs w:val="24"/>
              </w:rPr>
            </w:pPr>
          </w:p>
          <w:p w14:paraId="62DB383B" w14:textId="25538255" w:rsidR="00525649" w:rsidRPr="00843E54" w:rsidRDefault="00525649" w:rsidP="00525649">
            <w:pPr>
              <w:adjustRightInd w:val="0"/>
              <w:ind w:firstLine="144"/>
              <w:rPr>
                <w:rFonts w:ascii="Calibri" w:hAnsi="Calibri" w:cs="Calibri"/>
                <w:color w:val="000000" w:themeColor="text1"/>
                <w:sz w:val="24"/>
                <w:szCs w:val="24"/>
                <w:lang w:val="pl-PL"/>
              </w:rPr>
            </w:pP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Leading</w:t>
            </w:r>
            <w:r w:rsidRPr="00843E54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discipline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sz w:val="24"/>
                <w:szCs w:val="24"/>
              </w:rPr>
              <w:t>-</w:t>
            </w:r>
            <w:r w:rsidRPr="00843E54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843E54">
              <w:rPr>
                <w:rFonts w:ascii="Calibri" w:hAnsi="Calibri" w:cs="Calibri"/>
                <w:i/>
                <w:color w:val="528135"/>
                <w:sz w:val="24"/>
                <w:szCs w:val="24"/>
              </w:rPr>
              <w:t>biological</w:t>
            </w:r>
            <w:r w:rsidRPr="00843E54">
              <w:rPr>
                <w:rFonts w:ascii="Calibri" w:hAnsi="Calibri" w:cs="Calibri"/>
                <w:i/>
                <w:color w:val="528135"/>
                <w:spacing w:val="-2"/>
                <w:sz w:val="24"/>
                <w:szCs w:val="24"/>
              </w:rPr>
              <w:t xml:space="preserve"> sciences</w:t>
            </w:r>
          </w:p>
        </w:tc>
        <w:tc>
          <w:tcPr>
            <w:tcW w:w="10494" w:type="dxa"/>
            <w:tcBorders>
              <w:top w:val="single" w:sz="12" w:space="0" w:color="F4AF83"/>
              <w:bottom w:val="single" w:sz="12" w:space="0" w:color="F4AF83"/>
            </w:tcBorders>
          </w:tcPr>
          <w:p w14:paraId="1DAD0FAF" w14:textId="77777777" w:rsidR="003A2425" w:rsidRPr="00843E54" w:rsidRDefault="003A2425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</w:p>
          <w:p w14:paraId="0FBBAC9B" w14:textId="58505A82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Area</w:t>
            </w:r>
            <w:r w:rsidRPr="00843E54">
              <w:rPr>
                <w:rFonts w:ascii="Calibri" w:hAnsi="Calibri" w:cs="Calibri"/>
                <w:bCs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of</w:t>
            </w:r>
            <w:r w:rsidRPr="00843E54">
              <w:rPr>
                <w:rFonts w:ascii="Calibri" w:hAnsi="Calibri" w:cs="Calibri"/>
                <w:bCs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scientific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and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research</w:t>
            </w:r>
            <w:r w:rsidRPr="00843E54">
              <w:rPr>
                <w:rFonts w:ascii="Calibri" w:hAnsi="Calibri" w:cs="Calibri"/>
                <w:bCs/>
                <w:spacing w:val="-2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interests:</w:t>
            </w:r>
          </w:p>
          <w:p w14:paraId="0A17E60C" w14:textId="77777777" w:rsidR="00525649" w:rsidRPr="00843E54" w:rsidRDefault="00525649" w:rsidP="00525649">
            <w:pPr>
              <w:pStyle w:val="TableParagraph"/>
              <w:spacing w:line="292" w:lineRule="exact"/>
              <w:ind w:left="145" w:right="137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Genetic and functional aspects of DNA repair in the diagnosis and therapy of various human diseases, including cancer and psychiatric diseases.</w:t>
            </w:r>
          </w:p>
          <w:p w14:paraId="51E10D76" w14:textId="77777777" w:rsidR="00525649" w:rsidRPr="00843E54" w:rsidRDefault="00525649" w:rsidP="00525649">
            <w:pPr>
              <w:pStyle w:val="TableParagraph"/>
              <w:spacing w:line="292" w:lineRule="exact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1CE3D10" w14:textId="77777777" w:rsidR="00525649" w:rsidRPr="00843E54" w:rsidRDefault="00525649" w:rsidP="00525649">
            <w:pPr>
              <w:pStyle w:val="TableParagraph"/>
              <w:ind w:left="108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Proposed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topics</w:t>
            </w:r>
            <w:r w:rsidRPr="00843E54">
              <w:rPr>
                <w:rFonts w:ascii="Calibri" w:hAnsi="Calibri" w:cs="Calibri"/>
                <w:spacing w:val="-3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for</w:t>
            </w:r>
            <w:r w:rsidRPr="00843E54">
              <w:rPr>
                <w:rFonts w:ascii="Calibri" w:hAnsi="Calibri" w:cs="Calibri"/>
                <w:spacing w:val="-4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the</w:t>
            </w:r>
            <w:r w:rsidRPr="00843E54">
              <w:rPr>
                <w:rFonts w:ascii="Calibri" w:hAnsi="Calibri" w:cs="Calibri"/>
                <w:spacing w:val="-5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z w:val="24"/>
                <w:szCs w:val="24"/>
                <w:u w:val="single"/>
              </w:rPr>
              <w:t>doctoral</w:t>
            </w:r>
            <w:r w:rsidRPr="00843E54">
              <w:rPr>
                <w:rFonts w:ascii="Calibri" w:hAnsi="Calibri" w:cs="Calibri"/>
                <w:spacing w:val="-7"/>
                <w:sz w:val="24"/>
                <w:szCs w:val="24"/>
                <w:u w:val="single"/>
              </w:rPr>
              <w:t xml:space="preserve"> </w:t>
            </w:r>
            <w:r w:rsidRPr="00843E54">
              <w:rPr>
                <w:rFonts w:ascii="Calibri" w:hAnsi="Calibri" w:cs="Calibri"/>
                <w:spacing w:val="-2"/>
                <w:sz w:val="24"/>
                <w:szCs w:val="24"/>
                <w:u w:val="single"/>
              </w:rPr>
              <w:t>thesis:</w:t>
            </w:r>
          </w:p>
          <w:p w14:paraId="20095672" w14:textId="77777777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Impact of various toxicity levels of mineral fibers on the production of high-temperature thermal insulation (Industrial PhD Program).</w:t>
            </w:r>
          </w:p>
          <w:p w14:paraId="397DB0CC" w14:textId="77777777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Impact of post-vulcanization by-products on the toxicity of mineral fibers in thermal insulation (Industrial PhD Program).</w:t>
            </w:r>
          </w:p>
          <w:p w14:paraId="455C46B4" w14:textId="4091EEA9" w:rsidR="00525649" w:rsidRPr="00843E54" w:rsidRDefault="00525649" w:rsidP="00525649">
            <w:pPr>
              <w:pStyle w:val="Akapitzlist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ind w:right="137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>Using a  single-nucleus DNA-sequencing approach to identifying  an alternative genetic mechanism with somatic loss-of-heterozygosity, a class of such hidden mutations in solid tumors.</w:t>
            </w:r>
          </w:p>
          <w:p w14:paraId="0F092945" w14:textId="184C621A" w:rsidR="00525649" w:rsidRPr="00843E54" w:rsidRDefault="00525649" w:rsidP="00525649">
            <w:pPr>
              <w:pStyle w:val="TableParagraph"/>
              <w:spacing w:line="292" w:lineRule="exact"/>
              <w:ind w:left="108" w:right="137"/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43E5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6B2CE758" w14:textId="77777777" w:rsidR="009F7EB6" w:rsidRPr="00843E54" w:rsidRDefault="009F7EB6">
      <w:pPr>
        <w:spacing w:line="267" w:lineRule="exact"/>
        <w:rPr>
          <w:rFonts w:ascii="Calibri" w:hAnsi="Calibri" w:cs="Calibri"/>
          <w:sz w:val="24"/>
          <w:szCs w:val="24"/>
        </w:rPr>
        <w:sectPr w:rsidR="009F7EB6" w:rsidRPr="00843E54">
          <w:headerReference w:type="default" r:id="rId22"/>
          <w:type w:val="continuous"/>
          <w:pgSz w:w="16840" w:h="11910" w:orient="landscape"/>
          <w:pgMar w:top="1860" w:right="560" w:bottom="280" w:left="440" w:header="7" w:footer="0" w:gutter="0"/>
          <w:cols w:space="708"/>
        </w:sectPr>
      </w:pPr>
    </w:p>
    <w:p w14:paraId="40492A62" w14:textId="77777777" w:rsidR="003A2425" w:rsidRPr="00843E54" w:rsidRDefault="003A2425" w:rsidP="00BD1B48">
      <w:pPr>
        <w:spacing w:before="1"/>
        <w:rPr>
          <w:rFonts w:ascii="Calibri" w:hAnsi="Calibri" w:cs="Calibri"/>
          <w:sz w:val="24"/>
          <w:szCs w:val="24"/>
        </w:rPr>
      </w:pPr>
    </w:p>
    <w:p w14:paraId="5B421E3E" w14:textId="77777777" w:rsidR="003A2425" w:rsidRPr="00843E54" w:rsidRDefault="003A2425" w:rsidP="00BD1B48">
      <w:pPr>
        <w:spacing w:before="1"/>
        <w:rPr>
          <w:rFonts w:ascii="Calibri" w:hAnsi="Calibri" w:cs="Calibri"/>
          <w:sz w:val="24"/>
          <w:szCs w:val="24"/>
        </w:rPr>
      </w:pPr>
    </w:p>
    <w:p w14:paraId="60D3B934" w14:textId="77E41729" w:rsidR="002E7347" w:rsidRPr="00843E54" w:rsidRDefault="002E7347" w:rsidP="002E7347">
      <w:pPr>
        <w:spacing w:before="1"/>
        <w:rPr>
          <w:rFonts w:ascii="Calibri" w:hAnsi="Calibri" w:cs="Calibri"/>
          <w:sz w:val="24"/>
          <w:szCs w:val="24"/>
        </w:rPr>
      </w:pPr>
      <w:r w:rsidRPr="00843E54">
        <w:rPr>
          <w:rFonts w:ascii="Calibri" w:hAnsi="Calibri" w:cs="Calibri"/>
          <w:b/>
          <w:bCs/>
          <w:sz w:val="24"/>
          <w:szCs w:val="24"/>
        </w:rPr>
        <w:t>Update:</w:t>
      </w:r>
      <w:r w:rsidRPr="00843E54">
        <w:rPr>
          <w:rFonts w:ascii="Calibri" w:hAnsi="Calibri" w:cs="Calibri"/>
          <w:spacing w:val="-10"/>
          <w:sz w:val="24"/>
          <w:szCs w:val="24"/>
        </w:rPr>
        <w:t xml:space="preserve"> </w:t>
      </w:r>
      <w:r w:rsidR="0014518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7</w:t>
      </w:r>
      <w:r w:rsidRPr="00843E54">
        <w:rPr>
          <w:rFonts w:ascii="Calibri" w:hAnsi="Calibri" w:cs="Calibri"/>
          <w:sz w:val="24"/>
          <w:szCs w:val="24"/>
        </w:rPr>
        <w:t>.0</w:t>
      </w:r>
      <w:r>
        <w:rPr>
          <w:rFonts w:ascii="Calibri" w:hAnsi="Calibri" w:cs="Calibri"/>
          <w:sz w:val="24"/>
          <w:szCs w:val="24"/>
        </w:rPr>
        <w:t>4</w:t>
      </w:r>
      <w:r w:rsidRPr="00843E54">
        <w:rPr>
          <w:rFonts w:ascii="Calibri" w:hAnsi="Calibri" w:cs="Calibri"/>
          <w:sz w:val="24"/>
          <w:szCs w:val="24"/>
        </w:rPr>
        <w:t>.2026</w:t>
      </w:r>
    </w:p>
    <w:p w14:paraId="6B2CE765" w14:textId="77777777" w:rsidR="009F7EB6" w:rsidRPr="00843E54" w:rsidRDefault="009F7EB6" w:rsidP="00D32E80">
      <w:pPr>
        <w:spacing w:before="37"/>
        <w:rPr>
          <w:sz w:val="24"/>
          <w:szCs w:val="24"/>
        </w:rPr>
      </w:pPr>
    </w:p>
    <w:sectPr w:rsidR="009F7EB6" w:rsidRPr="00843E54" w:rsidSect="00843E54">
      <w:pgSz w:w="16840" w:h="11910" w:orient="landscape"/>
      <w:pgMar w:top="1840" w:right="560" w:bottom="280" w:left="567" w:header="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B87E" w14:textId="77777777" w:rsidR="0034449B" w:rsidRDefault="0034449B">
      <w:r>
        <w:separator/>
      </w:r>
    </w:p>
  </w:endnote>
  <w:endnote w:type="continuationSeparator" w:id="0">
    <w:p w14:paraId="445936EA" w14:textId="77777777" w:rsidR="0034449B" w:rsidRDefault="0034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A9E7A" w14:textId="77777777" w:rsidR="0034449B" w:rsidRDefault="0034449B">
      <w:r>
        <w:separator/>
      </w:r>
    </w:p>
  </w:footnote>
  <w:footnote w:type="continuationSeparator" w:id="0">
    <w:p w14:paraId="219A7FAD" w14:textId="77777777" w:rsidR="0034449B" w:rsidRDefault="00344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E767" w14:textId="5B2AC94A" w:rsidR="009F7EB6" w:rsidRDefault="00303B39">
    <w:pPr>
      <w:pStyle w:val="Tekstpodstawowy"/>
      <w:spacing w:line="14" w:lineRule="auto"/>
      <w:rPr>
        <w:b w:val="0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anchorId="1378F0A1" wp14:editId="610E420F">
          <wp:simplePos x="0" y="0"/>
          <wp:positionH relativeFrom="margin">
            <wp:posOffset>0</wp:posOffset>
          </wp:positionH>
          <wp:positionV relativeFrom="paragraph">
            <wp:posOffset>295275</wp:posOffset>
          </wp:positionV>
          <wp:extent cx="5346700" cy="1081405"/>
          <wp:effectExtent l="0" t="0" r="6350" b="4445"/>
          <wp:wrapSquare wrapText="bothSides"/>
          <wp:docPr id="1941281105" name="Obraz 1941281105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 Uniwersytetu Łódzkiego i sieci UN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BF0"/>
    <w:multiLevelType w:val="hybridMultilevel"/>
    <w:tmpl w:val="4816C86E"/>
    <w:lvl w:ilvl="0" w:tplc="26667EF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D924200"/>
    <w:multiLevelType w:val="hybridMultilevel"/>
    <w:tmpl w:val="9B5A76D6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1D546618"/>
    <w:multiLevelType w:val="hybridMultilevel"/>
    <w:tmpl w:val="07106F6E"/>
    <w:lvl w:ilvl="0" w:tplc="B0DA137E">
      <w:numFmt w:val="bullet"/>
      <w:lvlText w:val="-"/>
      <w:lvlJc w:val="left"/>
      <w:pPr>
        <w:ind w:left="470" w:hanging="360"/>
      </w:pPr>
      <w:rPr>
        <w:rFonts w:ascii="Carlito" w:eastAsia="Carlito" w:hAnsi="Carlito" w:cs="Carlito" w:hint="default"/>
      </w:rPr>
    </w:lvl>
    <w:lvl w:ilvl="1" w:tplc="0415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3E4063AB"/>
    <w:multiLevelType w:val="hybridMultilevel"/>
    <w:tmpl w:val="1B9476F4"/>
    <w:lvl w:ilvl="0" w:tplc="62360FA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458D7A74"/>
    <w:multiLevelType w:val="hybridMultilevel"/>
    <w:tmpl w:val="D5E663FC"/>
    <w:lvl w:ilvl="0" w:tplc="3F90E34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5" w15:restartNumberingAfterBreak="0">
    <w:nsid w:val="534A7BCE"/>
    <w:multiLevelType w:val="hybridMultilevel"/>
    <w:tmpl w:val="75DE357C"/>
    <w:lvl w:ilvl="0" w:tplc="A9B6272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6" w15:restartNumberingAfterBreak="0">
    <w:nsid w:val="60347365"/>
    <w:multiLevelType w:val="hybridMultilevel"/>
    <w:tmpl w:val="44D4094E"/>
    <w:lvl w:ilvl="0" w:tplc="5A02740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2754256">
    <w:abstractNumId w:val="0"/>
  </w:num>
  <w:num w:numId="2" w16cid:durableId="193806391">
    <w:abstractNumId w:val="3"/>
  </w:num>
  <w:num w:numId="3" w16cid:durableId="278070536">
    <w:abstractNumId w:val="6"/>
  </w:num>
  <w:num w:numId="4" w16cid:durableId="152181121">
    <w:abstractNumId w:val="1"/>
  </w:num>
  <w:num w:numId="5" w16cid:durableId="1439059027">
    <w:abstractNumId w:val="2"/>
  </w:num>
  <w:num w:numId="6" w16cid:durableId="1521967505">
    <w:abstractNumId w:val="5"/>
  </w:num>
  <w:num w:numId="7" w16cid:durableId="3203508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9653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7EB6"/>
    <w:rsid w:val="00003558"/>
    <w:rsid w:val="000045AD"/>
    <w:rsid w:val="00006DE4"/>
    <w:rsid w:val="0001046C"/>
    <w:rsid w:val="00010D45"/>
    <w:rsid w:val="0003079C"/>
    <w:rsid w:val="00075E44"/>
    <w:rsid w:val="000D4145"/>
    <w:rsid w:val="000E1F22"/>
    <w:rsid w:val="000E614C"/>
    <w:rsid w:val="00120200"/>
    <w:rsid w:val="0014518D"/>
    <w:rsid w:val="001512A1"/>
    <w:rsid w:val="00156DC3"/>
    <w:rsid w:val="0016146C"/>
    <w:rsid w:val="00166B06"/>
    <w:rsid w:val="00175024"/>
    <w:rsid w:val="00191044"/>
    <w:rsid w:val="001B011A"/>
    <w:rsid w:val="001C6690"/>
    <w:rsid w:val="002179D6"/>
    <w:rsid w:val="00217F2E"/>
    <w:rsid w:val="002407D0"/>
    <w:rsid w:val="002A0FFD"/>
    <w:rsid w:val="002B2680"/>
    <w:rsid w:val="002B69E8"/>
    <w:rsid w:val="002C563D"/>
    <w:rsid w:val="002D6066"/>
    <w:rsid w:val="002E7347"/>
    <w:rsid w:val="00303B39"/>
    <w:rsid w:val="00306A24"/>
    <w:rsid w:val="0034449B"/>
    <w:rsid w:val="00346FE7"/>
    <w:rsid w:val="00365F14"/>
    <w:rsid w:val="003778B1"/>
    <w:rsid w:val="003A2425"/>
    <w:rsid w:val="003A6A38"/>
    <w:rsid w:val="003B12BC"/>
    <w:rsid w:val="003B2113"/>
    <w:rsid w:val="003C5C0F"/>
    <w:rsid w:val="003D3C94"/>
    <w:rsid w:val="00403B62"/>
    <w:rsid w:val="0044505C"/>
    <w:rsid w:val="004714C2"/>
    <w:rsid w:val="0048085B"/>
    <w:rsid w:val="004947EF"/>
    <w:rsid w:val="004A5780"/>
    <w:rsid w:val="004C01A1"/>
    <w:rsid w:val="004E59BD"/>
    <w:rsid w:val="004E5A86"/>
    <w:rsid w:val="00507BE0"/>
    <w:rsid w:val="00516F78"/>
    <w:rsid w:val="00525649"/>
    <w:rsid w:val="00537788"/>
    <w:rsid w:val="0054584B"/>
    <w:rsid w:val="0059421A"/>
    <w:rsid w:val="005C2A98"/>
    <w:rsid w:val="005D64D8"/>
    <w:rsid w:val="005E49F6"/>
    <w:rsid w:val="006132BB"/>
    <w:rsid w:val="00621A61"/>
    <w:rsid w:val="006707ED"/>
    <w:rsid w:val="0068461D"/>
    <w:rsid w:val="00686F19"/>
    <w:rsid w:val="00695613"/>
    <w:rsid w:val="006D37AD"/>
    <w:rsid w:val="006D6BB8"/>
    <w:rsid w:val="006F3005"/>
    <w:rsid w:val="00744744"/>
    <w:rsid w:val="007729A3"/>
    <w:rsid w:val="007853AD"/>
    <w:rsid w:val="00790B0A"/>
    <w:rsid w:val="007B2C9C"/>
    <w:rsid w:val="007E60A4"/>
    <w:rsid w:val="007F6AE6"/>
    <w:rsid w:val="007F6EE5"/>
    <w:rsid w:val="00803713"/>
    <w:rsid w:val="00820B08"/>
    <w:rsid w:val="008427D0"/>
    <w:rsid w:val="00843E54"/>
    <w:rsid w:val="0084410F"/>
    <w:rsid w:val="008454DA"/>
    <w:rsid w:val="00863CBE"/>
    <w:rsid w:val="0089332B"/>
    <w:rsid w:val="009234A8"/>
    <w:rsid w:val="00941D1A"/>
    <w:rsid w:val="00941E44"/>
    <w:rsid w:val="00973BAE"/>
    <w:rsid w:val="009A366B"/>
    <w:rsid w:val="009B63FB"/>
    <w:rsid w:val="009E02DC"/>
    <w:rsid w:val="009F1B65"/>
    <w:rsid w:val="009F7EB6"/>
    <w:rsid w:val="00A34FB1"/>
    <w:rsid w:val="00A46226"/>
    <w:rsid w:val="00A4635F"/>
    <w:rsid w:val="00A805A2"/>
    <w:rsid w:val="00AA0CE3"/>
    <w:rsid w:val="00AA1A62"/>
    <w:rsid w:val="00AB0A64"/>
    <w:rsid w:val="00AC1434"/>
    <w:rsid w:val="00B21F80"/>
    <w:rsid w:val="00B605A6"/>
    <w:rsid w:val="00B809C4"/>
    <w:rsid w:val="00BC0B93"/>
    <w:rsid w:val="00BC1E57"/>
    <w:rsid w:val="00BC3EBC"/>
    <w:rsid w:val="00BD1B48"/>
    <w:rsid w:val="00BE3832"/>
    <w:rsid w:val="00C1307C"/>
    <w:rsid w:val="00C2604B"/>
    <w:rsid w:val="00C328E7"/>
    <w:rsid w:val="00C56C26"/>
    <w:rsid w:val="00C655AE"/>
    <w:rsid w:val="00C6773B"/>
    <w:rsid w:val="00C93805"/>
    <w:rsid w:val="00CA0B29"/>
    <w:rsid w:val="00CD624B"/>
    <w:rsid w:val="00CD7328"/>
    <w:rsid w:val="00CE382E"/>
    <w:rsid w:val="00D12A82"/>
    <w:rsid w:val="00D32833"/>
    <w:rsid w:val="00D32E80"/>
    <w:rsid w:val="00D46EDF"/>
    <w:rsid w:val="00D55137"/>
    <w:rsid w:val="00D60BB6"/>
    <w:rsid w:val="00D647A4"/>
    <w:rsid w:val="00D92EE9"/>
    <w:rsid w:val="00D96E59"/>
    <w:rsid w:val="00DB3B12"/>
    <w:rsid w:val="00DC48E8"/>
    <w:rsid w:val="00E026A2"/>
    <w:rsid w:val="00E044AD"/>
    <w:rsid w:val="00E54925"/>
    <w:rsid w:val="00E57D85"/>
    <w:rsid w:val="00E85014"/>
    <w:rsid w:val="00E95EF3"/>
    <w:rsid w:val="00E95F36"/>
    <w:rsid w:val="00E97A81"/>
    <w:rsid w:val="00EA2EAE"/>
    <w:rsid w:val="00EF29D8"/>
    <w:rsid w:val="00F01116"/>
    <w:rsid w:val="00F01573"/>
    <w:rsid w:val="00F2227E"/>
    <w:rsid w:val="00F67CE0"/>
    <w:rsid w:val="00F80FFA"/>
    <w:rsid w:val="00FB2798"/>
    <w:rsid w:val="00FB746D"/>
    <w:rsid w:val="00FD3E48"/>
    <w:rsid w:val="00FF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E6D3"/>
  <w15:docId w15:val="{9D0D1F3F-7539-4F71-994D-30AA2369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15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10"/>
    <w:qFormat/>
    <w:pPr>
      <w:spacing w:before="20"/>
      <w:ind w:left="118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10"/>
    </w:pPr>
  </w:style>
  <w:style w:type="paragraph" w:styleId="Nagwek">
    <w:name w:val="header"/>
    <w:basedOn w:val="Normalny"/>
    <w:link w:val="NagwekZnak"/>
    <w:uiPriority w:val="99"/>
    <w:unhideWhenUsed/>
    <w:rsid w:val="00303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B39"/>
    <w:rPr>
      <w:rFonts w:ascii="Carlito" w:eastAsia="Carlito" w:hAnsi="Carlito" w:cs="Carlito"/>
    </w:rPr>
  </w:style>
  <w:style w:type="paragraph" w:styleId="Stopka">
    <w:name w:val="footer"/>
    <w:basedOn w:val="Normalny"/>
    <w:link w:val="StopkaZnak"/>
    <w:uiPriority w:val="99"/>
    <w:unhideWhenUsed/>
    <w:rsid w:val="00303B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B39"/>
    <w:rPr>
      <w:rFonts w:ascii="Carlito" w:eastAsia="Carlito" w:hAnsi="Carlito" w:cs="Carlito"/>
    </w:rPr>
  </w:style>
  <w:style w:type="paragraph" w:styleId="NormalnyWeb">
    <w:name w:val="Normal (Web)"/>
    <w:basedOn w:val="Normalny"/>
    <w:uiPriority w:val="99"/>
    <w:unhideWhenUsed/>
    <w:rsid w:val="005C2A9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06DE4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 w:eastAsia="pl-PL"/>
    </w:rPr>
  </w:style>
  <w:style w:type="character" w:styleId="Hipercze">
    <w:name w:val="Hyperlink"/>
    <w:uiPriority w:val="99"/>
    <w:unhideWhenUsed/>
    <w:rsid w:val="00CD7328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09C4"/>
    <w:rPr>
      <w:color w:val="605E5C"/>
      <w:shd w:val="clear" w:color="auto" w:fill="E1DFDD"/>
    </w:rPr>
  </w:style>
  <w:style w:type="table" w:customStyle="1" w:styleId="Tabelasiatki1jasnaakcent21">
    <w:name w:val="Tabela siatki 1 — jasna — akcent 21"/>
    <w:basedOn w:val="Standardowy"/>
    <w:uiPriority w:val="46"/>
    <w:rsid w:val="00BE3832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157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ytuZnak">
    <w:name w:val="Tytuł Znak"/>
    <w:basedOn w:val="Domylnaczcionkaakapitu"/>
    <w:link w:val="Tytu"/>
    <w:uiPriority w:val="10"/>
    <w:rsid w:val="00D46EDF"/>
    <w:rPr>
      <w:rFonts w:ascii="Carlito" w:eastAsia="Carlito" w:hAnsi="Carlito" w:cs="Carlito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7227-6864" TargetMode="External"/><Relationship Id="rId13" Type="http://schemas.openxmlformats.org/officeDocument/2006/relationships/hyperlink" Target="https://orcid.org/0000-0003-1303-4608" TargetMode="External"/><Relationship Id="rId18" Type="http://schemas.openxmlformats.org/officeDocument/2006/relationships/hyperlink" Target="https://orcid.org/0000-0001-8063-801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rcid.org/0000-0001-8385-7744" TargetMode="External"/><Relationship Id="rId7" Type="http://schemas.openxmlformats.org/officeDocument/2006/relationships/hyperlink" Target="mailto:maksim.ionov@biol.uni.lodz.pl" TargetMode="External"/><Relationship Id="rId12" Type="http://schemas.openxmlformats.org/officeDocument/2006/relationships/hyperlink" Target="mailto:agnieszka.krupa@biol.uni.lodz.pl" TargetMode="External"/><Relationship Id="rId17" Type="http://schemas.openxmlformats.org/officeDocument/2006/relationships/hyperlink" Target="mailto:lpulaski@uni.lodz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orcid.org/0000-0002-6623-3494" TargetMode="External"/><Relationship Id="rId20" Type="http://schemas.openxmlformats.org/officeDocument/2006/relationships/hyperlink" Target="https://orcid.org/0000-0002-6265-558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4563-2303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cid.org/0000-0001-7358-0673" TargetMode="External"/><Relationship Id="rId23" Type="http://schemas.openxmlformats.org/officeDocument/2006/relationships/fontTable" Target="fontTable.xml"/><Relationship Id="rId10" Type="http://schemas.openxmlformats.org/officeDocument/2006/relationships/hyperlink" Target="telto:42-635-52-99" TargetMode="External"/><Relationship Id="rId19" Type="http://schemas.openxmlformats.org/officeDocument/2006/relationships/hyperlink" Target="mailto:agnieszka.robaszkiewicz@biol.uni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mian.jacenik@biol.uni.lodz.pl" TargetMode="External"/><Relationship Id="rId14" Type="http://schemas.openxmlformats.org/officeDocument/2006/relationships/hyperlink" Target="mailto:j.mankiewicz@erce.unesco.lodz.pl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973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Karol Kasiński</cp:lastModifiedBy>
  <cp:revision>115</cp:revision>
  <dcterms:created xsi:type="dcterms:W3CDTF">2024-04-16T10:35:00Z</dcterms:created>
  <dcterms:modified xsi:type="dcterms:W3CDTF">2026-04-17T07:46:00Z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2024-04-16T00:00:00Z</vt:filetime>
  </property>
  <property fmtid="{D5CDD505-2E9C-101B-9397-08002B2CF9AE}" pid="5" name="Producer">
    <vt:lpwstr>3-Heights(TM) PDF Security Shell 4.8.25.2 (http://www.pdf-tools.com)</vt:lpwstr>
  </property>
</Properties>
</file>