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280F1" w14:textId="355B075A" w:rsidR="00D10DED" w:rsidRPr="00D10DED" w:rsidRDefault="00D10DED" w:rsidP="00D10DED">
      <w:pPr>
        <w:tabs>
          <w:tab w:val="left" w:pos="1260"/>
        </w:tabs>
        <w:spacing w:line="276" w:lineRule="auto"/>
        <w:jc w:val="center"/>
        <w:rPr>
          <w:b/>
          <w:bCs/>
        </w:rPr>
      </w:pPr>
      <w:r w:rsidRPr="00D10DED">
        <w:rPr>
          <w:b/>
          <w:bCs/>
        </w:rPr>
        <w:t>Klauzula RODO</w:t>
      </w:r>
    </w:p>
    <w:p w14:paraId="718418BE" w14:textId="77777777" w:rsidR="00D10DED" w:rsidRDefault="00D10DED" w:rsidP="00D10DED">
      <w:pPr>
        <w:tabs>
          <w:tab w:val="left" w:pos="1260"/>
        </w:tabs>
        <w:spacing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Dotyczy:</w:t>
      </w:r>
    </w:p>
    <w:p w14:paraId="6F1A217F" w14:textId="1C01B658" w:rsidR="00964E90" w:rsidRPr="00D10DED" w:rsidRDefault="00D10DED" w:rsidP="00D10DED">
      <w:pPr>
        <w:tabs>
          <w:tab w:val="left" w:pos="1260"/>
        </w:tabs>
        <w:spacing w:line="276" w:lineRule="auto"/>
        <w:jc w:val="both"/>
        <w:rPr>
          <w:sz w:val="20"/>
          <w:szCs w:val="20"/>
        </w:rPr>
      </w:pPr>
      <w:r w:rsidRPr="00D10DED">
        <w:rPr>
          <w:b/>
          <w:bCs/>
          <w:sz w:val="20"/>
          <w:szCs w:val="20"/>
        </w:rPr>
        <w:t>S</w:t>
      </w:r>
      <w:r w:rsidR="00964E90" w:rsidRPr="00D10DED">
        <w:rPr>
          <w:b/>
          <w:bCs/>
          <w:sz w:val="20"/>
          <w:szCs w:val="20"/>
        </w:rPr>
        <w:t>eminarium</w:t>
      </w:r>
      <w:r w:rsidR="00964E90" w:rsidRPr="00D10DED">
        <w:rPr>
          <w:sz w:val="20"/>
          <w:szCs w:val="20"/>
        </w:rPr>
        <w:t xml:space="preserve"> „</w:t>
      </w:r>
      <w:r w:rsidR="00964E90" w:rsidRPr="00D10DED">
        <w:rPr>
          <w:i/>
          <w:iCs/>
          <w:sz w:val="20"/>
          <w:szCs w:val="20"/>
        </w:rPr>
        <w:t>Jak realizować trzecią misję uczelni i wzmocnić wyniki ewaluacji w ramach III kryterium?</w:t>
      </w:r>
      <w:r w:rsidR="00964E90" w:rsidRPr="00D10DED">
        <w:rPr>
          <w:sz w:val="20"/>
          <w:szCs w:val="20"/>
        </w:rPr>
        <w:t>”</w:t>
      </w:r>
      <w:r>
        <w:rPr>
          <w:sz w:val="20"/>
          <w:szCs w:val="20"/>
        </w:rPr>
        <w:t xml:space="preserve">, które odbędzie się </w:t>
      </w:r>
      <w:r w:rsidR="00964E90" w:rsidRPr="00D10DED">
        <w:rPr>
          <w:b/>
          <w:bCs/>
          <w:sz w:val="20"/>
          <w:szCs w:val="20"/>
        </w:rPr>
        <w:t>13 czerwca 2024 r. (czwartek) w godz. 10:00 – 13:00 w s. T401</w:t>
      </w:r>
      <w:r w:rsidR="00964E90" w:rsidRPr="00D10DED">
        <w:rPr>
          <w:sz w:val="20"/>
          <w:szCs w:val="20"/>
        </w:rPr>
        <w:t xml:space="preserve"> (bud. T) na Wydziale Ekonomiczno-Socjologicznym UŁ</w:t>
      </w:r>
      <w:r>
        <w:rPr>
          <w:sz w:val="20"/>
          <w:szCs w:val="20"/>
        </w:rPr>
        <w:t xml:space="preserve"> (zwanego dalej Wydarzeniem).</w:t>
      </w:r>
    </w:p>
    <w:p w14:paraId="6565BB41" w14:textId="0035E9DB" w:rsidR="00B1432D" w:rsidRPr="00D10DED" w:rsidRDefault="00B1432D" w:rsidP="00D10DED">
      <w:pPr>
        <w:tabs>
          <w:tab w:val="left" w:pos="1260"/>
        </w:tabs>
        <w:spacing w:after="0" w:line="276" w:lineRule="auto"/>
        <w:jc w:val="both"/>
        <w:rPr>
          <w:sz w:val="20"/>
          <w:szCs w:val="20"/>
        </w:rPr>
      </w:pPr>
    </w:p>
    <w:p w14:paraId="1D55BFE3" w14:textId="77777777" w:rsidR="00D10DED" w:rsidRPr="00474DE6" w:rsidRDefault="00D10DED" w:rsidP="00D10DED">
      <w:pPr>
        <w:tabs>
          <w:tab w:val="left" w:pos="1260"/>
        </w:tabs>
        <w:spacing w:after="0" w:line="276" w:lineRule="auto"/>
        <w:jc w:val="both"/>
        <w:rPr>
          <w:sz w:val="20"/>
          <w:szCs w:val="20"/>
        </w:rPr>
      </w:pPr>
      <w:r w:rsidRPr="00474DE6">
        <w:rPr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dalej zwanego „RODO” Organizator informuje, że:</w:t>
      </w:r>
    </w:p>
    <w:p w14:paraId="7DAF2581" w14:textId="247C671B" w:rsidR="00D10DED" w:rsidRPr="00474DE6" w:rsidRDefault="00D10DED" w:rsidP="00D10DED">
      <w:pPr>
        <w:pStyle w:val="Akapitzlist"/>
        <w:numPr>
          <w:ilvl w:val="0"/>
          <w:numId w:val="12"/>
        </w:numPr>
        <w:tabs>
          <w:tab w:val="left" w:pos="709"/>
        </w:tabs>
        <w:spacing w:after="0" w:line="276" w:lineRule="auto"/>
        <w:ind w:left="709" w:hanging="283"/>
        <w:jc w:val="both"/>
        <w:rPr>
          <w:sz w:val="20"/>
          <w:szCs w:val="20"/>
        </w:rPr>
      </w:pPr>
      <w:r w:rsidRPr="00474DE6">
        <w:rPr>
          <w:sz w:val="20"/>
          <w:szCs w:val="20"/>
        </w:rPr>
        <w:t>Administratorem danych osobowych przetwarzanych w ramach Wydarzenia jest Uniwersytet Łódzki z siedzibą w Łodzi, ul. Narutowicza 68, 90-136 Łódź.</w:t>
      </w:r>
    </w:p>
    <w:p w14:paraId="433EAEFD" w14:textId="68EA739A" w:rsidR="00D10DED" w:rsidRPr="00474DE6" w:rsidRDefault="00D10DED" w:rsidP="00D10DED">
      <w:pPr>
        <w:pStyle w:val="Akapitzlist"/>
        <w:numPr>
          <w:ilvl w:val="0"/>
          <w:numId w:val="12"/>
        </w:numPr>
        <w:tabs>
          <w:tab w:val="left" w:pos="709"/>
        </w:tabs>
        <w:spacing w:after="0" w:line="276" w:lineRule="auto"/>
        <w:ind w:left="709" w:hanging="283"/>
        <w:jc w:val="both"/>
        <w:rPr>
          <w:sz w:val="20"/>
          <w:szCs w:val="20"/>
        </w:rPr>
      </w:pPr>
      <w:r w:rsidRPr="00474DE6">
        <w:rPr>
          <w:sz w:val="20"/>
          <w:szCs w:val="20"/>
        </w:rPr>
        <w:t xml:space="preserve">W każdym przypadku osoba, której dane są przetwarzane może skontaktować się z Inspektorem Ochrony Danych: na wyżej wskazany adres korespondencyjny z dopiskiem: Inspektor Ochrony Danych UŁ lub e-mailowo pod adresem poczty elektronicznej: iod@uni.lodz.pl </w:t>
      </w:r>
    </w:p>
    <w:p w14:paraId="56CBF3C1" w14:textId="648A5A49" w:rsidR="00D10DED" w:rsidRPr="00474DE6" w:rsidRDefault="00D10DED" w:rsidP="00D10DED">
      <w:pPr>
        <w:pStyle w:val="Akapitzlist"/>
        <w:numPr>
          <w:ilvl w:val="0"/>
          <w:numId w:val="12"/>
        </w:numPr>
        <w:tabs>
          <w:tab w:val="left" w:pos="709"/>
        </w:tabs>
        <w:spacing w:after="0" w:line="276" w:lineRule="auto"/>
        <w:ind w:left="709" w:hanging="283"/>
        <w:jc w:val="both"/>
        <w:rPr>
          <w:sz w:val="20"/>
          <w:szCs w:val="20"/>
        </w:rPr>
      </w:pPr>
      <w:r w:rsidRPr="00474DE6">
        <w:rPr>
          <w:sz w:val="20"/>
          <w:szCs w:val="20"/>
        </w:rPr>
        <w:t>Dane osobowe obejmujące: imię (imiona) i nazwisko, adres e-mail, będą przetwarzane w następujących cel</w:t>
      </w:r>
      <w:r w:rsidRPr="00474DE6">
        <w:rPr>
          <w:sz w:val="20"/>
          <w:szCs w:val="20"/>
        </w:rPr>
        <w:t>ach:</w:t>
      </w:r>
      <w:r w:rsidRPr="00474DE6">
        <w:rPr>
          <w:sz w:val="20"/>
          <w:szCs w:val="20"/>
        </w:rPr>
        <w:t xml:space="preserve"> rejestracji uczestnictwa w Wydarzeniu, komunikowania się z Uczestnikami oraz organizacji i przeprowadzenia Wydarzenia.</w:t>
      </w:r>
    </w:p>
    <w:p w14:paraId="695316C4" w14:textId="580C0AE2" w:rsidR="00D10DED" w:rsidRPr="00474DE6" w:rsidRDefault="00D10DED" w:rsidP="00D10DED">
      <w:pPr>
        <w:pStyle w:val="Akapitzlist"/>
        <w:numPr>
          <w:ilvl w:val="0"/>
          <w:numId w:val="12"/>
        </w:numPr>
        <w:tabs>
          <w:tab w:val="left" w:pos="709"/>
        </w:tabs>
        <w:spacing w:after="0" w:line="276" w:lineRule="auto"/>
        <w:ind w:left="709" w:hanging="283"/>
        <w:jc w:val="both"/>
        <w:rPr>
          <w:sz w:val="20"/>
          <w:szCs w:val="20"/>
        </w:rPr>
      </w:pPr>
      <w:r w:rsidRPr="00474DE6">
        <w:rPr>
          <w:sz w:val="20"/>
          <w:szCs w:val="20"/>
        </w:rPr>
        <w:t>Dane osobowe w postaci wizerunku i imienia i nazwiska będą wykorzystywane w celach: promocyjnych, edukacyjnych i popularyzujących naukę na stronach internetowych oraz w portalach społecznościowych na kontach Uniwersytetu Łódzkiego w przypadku wyrażenia zgody na wykorzystanie wizerunku.</w:t>
      </w:r>
    </w:p>
    <w:p w14:paraId="0761E30C" w14:textId="77777777" w:rsidR="00D10DED" w:rsidRPr="00474DE6" w:rsidRDefault="00D10DED" w:rsidP="00D10DED">
      <w:pPr>
        <w:pStyle w:val="Akapitzlist"/>
        <w:numPr>
          <w:ilvl w:val="0"/>
          <w:numId w:val="12"/>
        </w:numPr>
        <w:tabs>
          <w:tab w:val="left" w:pos="709"/>
        </w:tabs>
        <w:spacing w:after="0" w:line="276" w:lineRule="auto"/>
        <w:ind w:left="709" w:hanging="283"/>
        <w:jc w:val="both"/>
        <w:rPr>
          <w:sz w:val="20"/>
          <w:szCs w:val="20"/>
        </w:rPr>
      </w:pPr>
      <w:r w:rsidRPr="00474DE6">
        <w:rPr>
          <w:sz w:val="20"/>
          <w:szCs w:val="20"/>
        </w:rPr>
        <w:t>Dane osobowe będą przetwarzane na podstawie:</w:t>
      </w:r>
    </w:p>
    <w:p w14:paraId="7EA6719B" w14:textId="77777777" w:rsidR="00D10DED" w:rsidRPr="00474DE6" w:rsidRDefault="00D10DED" w:rsidP="00D10DED">
      <w:pPr>
        <w:pStyle w:val="Akapitzlist"/>
        <w:numPr>
          <w:ilvl w:val="1"/>
          <w:numId w:val="12"/>
        </w:numPr>
        <w:tabs>
          <w:tab w:val="left" w:pos="709"/>
        </w:tabs>
        <w:spacing w:after="0" w:line="276" w:lineRule="auto"/>
        <w:jc w:val="both"/>
        <w:rPr>
          <w:sz w:val="20"/>
          <w:szCs w:val="20"/>
        </w:rPr>
      </w:pPr>
      <w:r w:rsidRPr="00474DE6">
        <w:rPr>
          <w:sz w:val="20"/>
          <w:szCs w:val="20"/>
        </w:rPr>
        <w:t>art. 6 ust. 1 lit e) RODO w związku z art. 2 i 11 ustawy z 20 lipca 2018 roku Prawo o szkolnictwie wyższym i nauce (gdyż jest to niezbędne do wykonania zadania realizowanego w interesie publicznym lub w ramach sprawowania władzy publicznej powierzonej administratorowi w związku z misją systemu szkolnictwa wyższego i nauki w zakresie kształcenia, działalności naukowej, kształtowania postaw obywatelskich, a także uczestnictwa w rozwoju społecznym oraz tworzeniu gospodarki opartej na innowacjach);</w:t>
      </w:r>
    </w:p>
    <w:p w14:paraId="141426EE" w14:textId="3F8223DB" w:rsidR="00D10DED" w:rsidRPr="00474DE6" w:rsidRDefault="00D10DED" w:rsidP="00D10DED">
      <w:pPr>
        <w:pStyle w:val="Akapitzlist"/>
        <w:numPr>
          <w:ilvl w:val="1"/>
          <w:numId w:val="12"/>
        </w:numPr>
        <w:tabs>
          <w:tab w:val="left" w:pos="709"/>
        </w:tabs>
        <w:spacing w:after="0" w:line="276" w:lineRule="auto"/>
        <w:jc w:val="both"/>
        <w:rPr>
          <w:sz w:val="20"/>
          <w:szCs w:val="20"/>
        </w:rPr>
      </w:pPr>
      <w:r w:rsidRPr="00474DE6">
        <w:rPr>
          <w:sz w:val="20"/>
          <w:szCs w:val="20"/>
        </w:rPr>
        <w:t>art. 6 ust. 1 lit. a) RODO na podstawie wyrażonej zgody na przetwarzanie danych osobowych (w przypadku zgody na wykorzystanie wizerunku);</w:t>
      </w:r>
    </w:p>
    <w:p w14:paraId="6426433D" w14:textId="4F43A466" w:rsidR="00D10DED" w:rsidRPr="00474DE6" w:rsidRDefault="00D10DED" w:rsidP="00D10DED">
      <w:pPr>
        <w:pStyle w:val="Akapitzlist"/>
        <w:numPr>
          <w:ilvl w:val="0"/>
          <w:numId w:val="12"/>
        </w:numPr>
        <w:tabs>
          <w:tab w:val="left" w:pos="709"/>
        </w:tabs>
        <w:spacing w:after="0" w:line="276" w:lineRule="auto"/>
        <w:ind w:left="709" w:hanging="283"/>
        <w:jc w:val="both"/>
        <w:rPr>
          <w:sz w:val="20"/>
          <w:szCs w:val="20"/>
        </w:rPr>
      </w:pPr>
      <w:r w:rsidRPr="00474DE6">
        <w:rPr>
          <w:sz w:val="20"/>
          <w:szCs w:val="20"/>
        </w:rPr>
        <w:t>W sytuacji, gdy przetwarzanie danych osobowych odbywa się na podstawie wyrażonej zgody, osoba, która jej udzieliła posiada prawo do cofnięcia zgody w dowolnym momencie bez wpływu na zgodność z prawem przetwarzania, którego dokonano przed cofnięciem zgody.</w:t>
      </w:r>
    </w:p>
    <w:p w14:paraId="2AEE5FA4" w14:textId="60F3D24D" w:rsidR="00D10DED" w:rsidRPr="00474DE6" w:rsidRDefault="00D10DED" w:rsidP="00D10DED">
      <w:pPr>
        <w:pStyle w:val="Akapitzlist"/>
        <w:numPr>
          <w:ilvl w:val="0"/>
          <w:numId w:val="12"/>
        </w:numPr>
        <w:tabs>
          <w:tab w:val="left" w:pos="709"/>
        </w:tabs>
        <w:spacing w:after="0" w:line="276" w:lineRule="auto"/>
        <w:ind w:left="709" w:hanging="283"/>
        <w:jc w:val="both"/>
        <w:rPr>
          <w:sz w:val="20"/>
          <w:szCs w:val="20"/>
        </w:rPr>
      </w:pPr>
      <w:r w:rsidRPr="00474DE6">
        <w:rPr>
          <w:sz w:val="20"/>
          <w:szCs w:val="20"/>
        </w:rPr>
        <w:t xml:space="preserve">Dane osobowe mogą być udostępniane innym podmiotom uprawnionym na podstawie właściwych przepisów prawa oraz stosownych umów zawartych z Uniwersytetem Łódzkim. Dane osobowe (w postaci zarejestrowanego wizerunku) mogą być również przetwarzane przez dostawcę: usługi YouTube firmy Google LLC, usługi Facebook firmy Meta </w:t>
      </w:r>
      <w:proofErr w:type="spellStart"/>
      <w:r w:rsidRPr="00474DE6">
        <w:rPr>
          <w:sz w:val="20"/>
          <w:szCs w:val="20"/>
        </w:rPr>
        <w:t>Platforms</w:t>
      </w:r>
      <w:proofErr w:type="spellEnd"/>
      <w:r w:rsidRPr="00474DE6">
        <w:rPr>
          <w:sz w:val="20"/>
          <w:szCs w:val="20"/>
        </w:rPr>
        <w:t xml:space="preserve"> oraz usługi LinkedIn firmy LinkedIn </w:t>
      </w:r>
      <w:proofErr w:type="spellStart"/>
      <w:r w:rsidRPr="00474DE6">
        <w:rPr>
          <w:sz w:val="20"/>
          <w:szCs w:val="20"/>
        </w:rPr>
        <w:t>Ireland</w:t>
      </w:r>
      <w:proofErr w:type="spellEnd"/>
      <w:r w:rsidRPr="00474DE6">
        <w:rPr>
          <w:sz w:val="20"/>
          <w:szCs w:val="20"/>
        </w:rPr>
        <w:t xml:space="preserve"> </w:t>
      </w:r>
      <w:proofErr w:type="spellStart"/>
      <w:r w:rsidRPr="00474DE6">
        <w:rPr>
          <w:sz w:val="20"/>
          <w:szCs w:val="20"/>
        </w:rPr>
        <w:t>Unlimited</w:t>
      </w:r>
      <w:proofErr w:type="spellEnd"/>
      <w:r w:rsidRPr="00474DE6">
        <w:rPr>
          <w:sz w:val="20"/>
          <w:szCs w:val="20"/>
        </w:rPr>
        <w:t xml:space="preserve"> Company w ich centrach przetwarzania danych.</w:t>
      </w:r>
    </w:p>
    <w:p w14:paraId="09A51A3A" w14:textId="77777777" w:rsidR="00D10DED" w:rsidRPr="00474DE6" w:rsidRDefault="00D10DED" w:rsidP="00D10DED">
      <w:pPr>
        <w:pStyle w:val="Akapitzlist"/>
        <w:numPr>
          <w:ilvl w:val="0"/>
          <w:numId w:val="12"/>
        </w:numPr>
        <w:tabs>
          <w:tab w:val="left" w:pos="709"/>
        </w:tabs>
        <w:spacing w:after="0" w:line="276" w:lineRule="auto"/>
        <w:ind w:left="709" w:hanging="283"/>
        <w:jc w:val="both"/>
        <w:rPr>
          <w:sz w:val="20"/>
          <w:szCs w:val="20"/>
        </w:rPr>
      </w:pPr>
      <w:r w:rsidRPr="00474DE6">
        <w:rPr>
          <w:sz w:val="20"/>
          <w:szCs w:val="20"/>
        </w:rPr>
        <w:t xml:space="preserve">Dane osobowe będą przechowywane przez okres niezbędny do realizacji celów, o których mowa w pkt 3. Dane osobowe będą przechowywane w celach, o których mowa w pkt 4 przez okres niezbędny do ich realizacji. W sytuacjach przewidzianych w przepisach prawa dane osobowe mogą być też przetwarzane w okresie niezbędnym do ustalenia i dochodzenia ewentualnych roszczeń. W przypadku wyrażenia zgody na wykorzystanie wizerunku dane osobowe będą przechowywane do wycofania zgody. </w:t>
      </w:r>
    </w:p>
    <w:p w14:paraId="2861D5D3" w14:textId="77777777" w:rsidR="00D10DED" w:rsidRPr="00474DE6" w:rsidRDefault="00D10DED" w:rsidP="00D10DED">
      <w:pPr>
        <w:pStyle w:val="Akapitzlist"/>
        <w:numPr>
          <w:ilvl w:val="0"/>
          <w:numId w:val="12"/>
        </w:numPr>
        <w:tabs>
          <w:tab w:val="left" w:pos="709"/>
        </w:tabs>
        <w:spacing w:after="0" w:line="276" w:lineRule="auto"/>
        <w:ind w:left="709" w:hanging="283"/>
        <w:jc w:val="both"/>
        <w:rPr>
          <w:sz w:val="20"/>
          <w:szCs w:val="20"/>
        </w:rPr>
      </w:pPr>
      <w:r w:rsidRPr="00474DE6">
        <w:rPr>
          <w:sz w:val="20"/>
          <w:szCs w:val="20"/>
        </w:rPr>
        <w:lastRenderedPageBreak/>
        <w:t>Osobie, której dane są przetwarzane przysługuje prawo:</w:t>
      </w:r>
    </w:p>
    <w:p w14:paraId="268D89C6" w14:textId="77777777" w:rsidR="00D10DED" w:rsidRPr="00474DE6" w:rsidRDefault="00D10DED" w:rsidP="00D10DED">
      <w:pPr>
        <w:pStyle w:val="Akapitzlist"/>
        <w:numPr>
          <w:ilvl w:val="1"/>
          <w:numId w:val="12"/>
        </w:numPr>
        <w:tabs>
          <w:tab w:val="left" w:pos="709"/>
        </w:tabs>
        <w:spacing w:after="0" w:line="276" w:lineRule="auto"/>
        <w:jc w:val="both"/>
        <w:rPr>
          <w:sz w:val="20"/>
          <w:szCs w:val="20"/>
        </w:rPr>
      </w:pPr>
      <w:r w:rsidRPr="00474DE6">
        <w:rPr>
          <w:sz w:val="20"/>
          <w:szCs w:val="20"/>
        </w:rPr>
        <w:t>dostępu do treści swoich danych,</w:t>
      </w:r>
    </w:p>
    <w:p w14:paraId="5EB2CA06" w14:textId="77777777" w:rsidR="00D10DED" w:rsidRPr="00474DE6" w:rsidRDefault="00D10DED" w:rsidP="00D10DED">
      <w:pPr>
        <w:pStyle w:val="Akapitzlist"/>
        <w:numPr>
          <w:ilvl w:val="1"/>
          <w:numId w:val="12"/>
        </w:numPr>
        <w:tabs>
          <w:tab w:val="left" w:pos="709"/>
        </w:tabs>
        <w:spacing w:after="0" w:line="276" w:lineRule="auto"/>
        <w:jc w:val="both"/>
        <w:rPr>
          <w:sz w:val="20"/>
          <w:szCs w:val="20"/>
        </w:rPr>
      </w:pPr>
      <w:r w:rsidRPr="00474DE6">
        <w:rPr>
          <w:sz w:val="20"/>
          <w:szCs w:val="20"/>
        </w:rPr>
        <w:t>do sprostowania swoich danych, gdy są niezgodne ze stanem rzeczywistym,</w:t>
      </w:r>
    </w:p>
    <w:p w14:paraId="1EC4A3BD" w14:textId="77777777" w:rsidR="00D10DED" w:rsidRPr="00474DE6" w:rsidRDefault="00D10DED" w:rsidP="00D10DED">
      <w:pPr>
        <w:pStyle w:val="Akapitzlist"/>
        <w:numPr>
          <w:ilvl w:val="1"/>
          <w:numId w:val="12"/>
        </w:numPr>
        <w:tabs>
          <w:tab w:val="left" w:pos="709"/>
        </w:tabs>
        <w:spacing w:after="0" w:line="276" w:lineRule="auto"/>
        <w:jc w:val="both"/>
        <w:rPr>
          <w:sz w:val="20"/>
          <w:szCs w:val="20"/>
        </w:rPr>
      </w:pPr>
      <w:r w:rsidRPr="00474DE6">
        <w:rPr>
          <w:sz w:val="20"/>
          <w:szCs w:val="20"/>
        </w:rPr>
        <w:t>do usunięcia, ograniczenia przetwarzania, a także przenoszenia danych – w przypadkach przewidzianych prawem,</w:t>
      </w:r>
    </w:p>
    <w:p w14:paraId="218E3719" w14:textId="77777777" w:rsidR="00D10DED" w:rsidRPr="00474DE6" w:rsidRDefault="00D10DED" w:rsidP="00D10DED">
      <w:pPr>
        <w:pStyle w:val="Akapitzlist"/>
        <w:numPr>
          <w:ilvl w:val="1"/>
          <w:numId w:val="12"/>
        </w:numPr>
        <w:tabs>
          <w:tab w:val="left" w:pos="709"/>
        </w:tabs>
        <w:spacing w:after="0" w:line="276" w:lineRule="auto"/>
        <w:jc w:val="both"/>
        <w:rPr>
          <w:sz w:val="20"/>
          <w:szCs w:val="20"/>
        </w:rPr>
      </w:pPr>
      <w:r w:rsidRPr="00474DE6">
        <w:rPr>
          <w:sz w:val="20"/>
          <w:szCs w:val="20"/>
        </w:rPr>
        <w:t>do wniesienia sprzeciwu wobec przetwarzania danych,</w:t>
      </w:r>
    </w:p>
    <w:p w14:paraId="0E6A117D" w14:textId="5DA1C1A1" w:rsidR="00D10DED" w:rsidRPr="00474DE6" w:rsidRDefault="00D10DED" w:rsidP="00D10DED">
      <w:pPr>
        <w:pStyle w:val="Akapitzlist"/>
        <w:numPr>
          <w:ilvl w:val="1"/>
          <w:numId w:val="12"/>
        </w:numPr>
        <w:tabs>
          <w:tab w:val="left" w:pos="709"/>
        </w:tabs>
        <w:spacing w:after="0" w:line="276" w:lineRule="auto"/>
        <w:jc w:val="both"/>
        <w:rPr>
          <w:sz w:val="20"/>
          <w:szCs w:val="20"/>
        </w:rPr>
      </w:pPr>
      <w:r w:rsidRPr="00474DE6">
        <w:rPr>
          <w:sz w:val="20"/>
          <w:szCs w:val="20"/>
        </w:rPr>
        <w:t>do wniesienia skargi do organu nadzorczego, którym jest Prezes Urzędu Ochrony Danych Osobowych z siedzibą w Warszawie przy ul. Stawki 2;</w:t>
      </w:r>
    </w:p>
    <w:p w14:paraId="0D59BE70" w14:textId="162DB0DE" w:rsidR="00D10DED" w:rsidRPr="00474DE6" w:rsidRDefault="00D10DED" w:rsidP="00D10DED">
      <w:pPr>
        <w:tabs>
          <w:tab w:val="left" w:pos="1260"/>
        </w:tabs>
        <w:spacing w:after="0" w:line="276" w:lineRule="auto"/>
        <w:jc w:val="both"/>
        <w:rPr>
          <w:sz w:val="20"/>
          <w:szCs w:val="20"/>
        </w:rPr>
      </w:pPr>
      <w:r w:rsidRPr="00474DE6">
        <w:rPr>
          <w:sz w:val="20"/>
          <w:szCs w:val="20"/>
        </w:rPr>
        <w:t>Podanie przez Uczestnika danych osobowych jest dobrowolne, ale niezbędne dla realizacji celów, o których mowa w pkt 3.</w:t>
      </w:r>
    </w:p>
    <w:sectPr w:rsidR="00D10DED" w:rsidRPr="00474DE6" w:rsidSect="0068720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04" w:right="1304" w:bottom="1304" w:left="1304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AFEC8" w14:textId="77777777" w:rsidR="00687204" w:rsidRDefault="00687204" w:rsidP="0040517E">
      <w:pPr>
        <w:spacing w:after="0" w:line="240" w:lineRule="auto"/>
      </w:pPr>
      <w:r>
        <w:separator/>
      </w:r>
    </w:p>
  </w:endnote>
  <w:endnote w:type="continuationSeparator" w:id="0">
    <w:p w14:paraId="24718768" w14:textId="77777777" w:rsidR="00687204" w:rsidRDefault="00687204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0AD68" w14:textId="77777777" w:rsidR="009225D6" w:rsidRPr="009225D6" w:rsidRDefault="009225D6" w:rsidP="009225D6">
    <w:pPr>
      <w:pStyle w:val="Stopka"/>
      <w:rPr>
        <w:lang w:val="en-GB"/>
      </w:rPr>
    </w:pPr>
    <w:proofErr w:type="spellStart"/>
    <w:r w:rsidRPr="009225D6">
      <w:rPr>
        <w:lang w:val="en-GB"/>
      </w:rPr>
      <w:t>Projekt</w:t>
    </w:r>
    <w:proofErr w:type="spellEnd"/>
    <w:r w:rsidRPr="009225D6">
      <w:rPr>
        <w:lang w:val="en-GB"/>
      </w:rPr>
      <w:t xml:space="preserve"> Science Hub UŁ</w:t>
    </w:r>
  </w:p>
  <w:p w14:paraId="41BAF85D" w14:textId="34A7A1D0" w:rsidR="00876578" w:rsidRPr="009225D6" w:rsidRDefault="00000000" w:rsidP="009225D6">
    <w:pPr>
      <w:pStyle w:val="Stopka"/>
      <w:rPr>
        <w:lang w:val="en-GB"/>
      </w:rPr>
    </w:pPr>
    <w:r>
      <w:fldChar w:fldCharType="begin"/>
    </w:r>
    <w:r w:rsidRPr="00D10DED">
      <w:rPr>
        <w:lang w:val="en-GB"/>
      </w:rPr>
      <w:instrText>HYPERLINK "mailto:science.hub@uni.lodz.pl"</w:instrText>
    </w:r>
    <w:r>
      <w:fldChar w:fldCharType="separate"/>
    </w:r>
    <w:r w:rsidR="009225D6" w:rsidRPr="009225D6">
      <w:rPr>
        <w:rStyle w:val="Hipercze"/>
        <w:lang w:val="en-GB"/>
      </w:rPr>
      <w:t>science.hub@uni.lodz.pl</w:t>
    </w:r>
    <w:r>
      <w:rPr>
        <w:rStyle w:val="Hipercze"/>
        <w:lang w:val="en-GB"/>
      </w:rPr>
      <w:fldChar w:fldCharType="end"/>
    </w:r>
    <w:r w:rsidR="009225D6" w:rsidRPr="009225D6">
      <w:rPr>
        <w:lang w:val="en-GB"/>
      </w:rPr>
      <w:t xml:space="preserve"> </w:t>
    </w:r>
    <w:r w:rsidR="009225D6" w:rsidRPr="009225D6">
      <w:rPr>
        <w:lang w:val="en-GB"/>
      </w:rPr>
      <w:tab/>
    </w:r>
    <w:r w:rsidR="009225D6" w:rsidRPr="009225D6">
      <w:rPr>
        <w:lang w:val="en-GB"/>
      </w:rPr>
      <w:tab/>
    </w:r>
    <w:r>
      <w:fldChar w:fldCharType="begin"/>
    </w:r>
    <w:r w:rsidRPr="00D10DED">
      <w:rPr>
        <w:lang w:val="en-GB"/>
      </w:rPr>
      <w:instrText>HYPERLINK "http://www.sciencehub.uni.lodz.pl"</w:instrText>
    </w:r>
    <w:r>
      <w:fldChar w:fldCharType="separate"/>
    </w:r>
    <w:r w:rsidR="009225D6" w:rsidRPr="009225D6">
      <w:rPr>
        <w:rStyle w:val="Hipercze"/>
        <w:lang w:val="en-GB"/>
      </w:rPr>
      <w:t>www.sciencehub.uni.lodz.pl</w:t>
    </w:r>
    <w:r>
      <w:rPr>
        <w:rStyle w:val="Hipercze"/>
        <w:lang w:val="en-GB"/>
      </w:rPr>
      <w:fldChar w:fldCharType="end"/>
    </w:r>
    <w:r w:rsidR="009225D6" w:rsidRPr="009225D6">
      <w:rPr>
        <w:lang w:val="en-GB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A288D" w14:textId="6A0511CB" w:rsidR="0027609F" w:rsidRPr="009225D6" w:rsidRDefault="0027609F" w:rsidP="0027609F">
    <w:pPr>
      <w:pStyle w:val="Stopka"/>
      <w:rPr>
        <w:lang w:val="en-GB"/>
      </w:rPr>
    </w:pPr>
    <w:proofErr w:type="spellStart"/>
    <w:r w:rsidRPr="009225D6">
      <w:rPr>
        <w:lang w:val="en-GB"/>
      </w:rPr>
      <w:t>Projekt</w:t>
    </w:r>
    <w:proofErr w:type="spellEnd"/>
    <w:r w:rsidRPr="009225D6">
      <w:rPr>
        <w:lang w:val="en-GB"/>
      </w:rPr>
      <w:t xml:space="preserve"> Science Hub UŁ</w:t>
    </w:r>
  </w:p>
  <w:p w14:paraId="5CEC947D" w14:textId="438881C8" w:rsidR="0027609F" w:rsidRPr="009225D6" w:rsidRDefault="00000000" w:rsidP="0027609F">
    <w:pPr>
      <w:pStyle w:val="Stopka"/>
      <w:rPr>
        <w:lang w:val="en-GB"/>
      </w:rPr>
    </w:pPr>
    <w:hyperlink r:id="rId1" w:history="1">
      <w:r w:rsidR="00006B4E" w:rsidRPr="009225D6">
        <w:rPr>
          <w:rStyle w:val="Hipercze"/>
          <w:lang w:val="en-GB"/>
        </w:rPr>
        <w:t>science.hub@uni.lodz.pl</w:t>
      </w:r>
    </w:hyperlink>
    <w:r w:rsidR="0027609F" w:rsidRPr="009225D6">
      <w:rPr>
        <w:lang w:val="en-GB"/>
      </w:rPr>
      <w:t xml:space="preserve"> </w:t>
    </w:r>
    <w:r w:rsidR="00006B4E" w:rsidRPr="009225D6">
      <w:rPr>
        <w:lang w:val="en-GB"/>
      </w:rPr>
      <w:tab/>
    </w:r>
    <w:r w:rsidR="00006B4E" w:rsidRPr="009225D6">
      <w:rPr>
        <w:lang w:val="en-GB"/>
      </w:rPr>
      <w:tab/>
    </w:r>
    <w:hyperlink r:id="rId2" w:history="1">
      <w:r w:rsidR="00006B4E" w:rsidRPr="009225D6">
        <w:rPr>
          <w:rStyle w:val="Hipercze"/>
          <w:lang w:val="en-GB"/>
        </w:rPr>
        <w:t>www.sciencehub.uni.lodz.pl</w:t>
      </w:r>
    </w:hyperlink>
    <w:r w:rsidR="00006B4E" w:rsidRPr="009225D6">
      <w:rPr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855FD" w14:textId="77777777" w:rsidR="00687204" w:rsidRDefault="00687204" w:rsidP="0040517E">
      <w:pPr>
        <w:spacing w:after="0" w:line="240" w:lineRule="auto"/>
      </w:pPr>
      <w:r>
        <w:separator/>
      </w:r>
    </w:p>
  </w:footnote>
  <w:footnote w:type="continuationSeparator" w:id="0">
    <w:p w14:paraId="7EC9242D" w14:textId="77777777" w:rsidR="00687204" w:rsidRDefault="00687204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19F3D" w14:textId="4E161513" w:rsidR="00434743" w:rsidRDefault="000B360E">
    <w:pPr>
      <w:pStyle w:val="Nagwek"/>
    </w:pPr>
    <w:r>
      <w:rPr>
        <w:noProof/>
      </w:rPr>
      <w:drawing>
        <wp:inline distT="0" distB="0" distL="0" distR="0" wp14:anchorId="4033699F" wp14:editId="33DD408F">
          <wp:extent cx="5904230" cy="761897"/>
          <wp:effectExtent l="0" t="0" r="1270" b="635"/>
          <wp:docPr id="3" name="Picture 3" descr="Logotypy Uniwersytetu Łódzkiego i Ministerstwa Edukacji i Nauki, nazwa projektu Science Hub UŁ, Nr umowy 54803/2021/2022Dofinansowany przez Ministerstwo Edukacji i Nau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typy Uniwersytetu Łódzkiego i Ministerstwa Edukacji i Nauki, nazwa projektu Science Hub UŁ, Nr umowy 54803/2021/2022Dofinansowany przez Ministerstwo Edukacji i Nauk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4230" cy="761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80A97" w14:textId="345C5956" w:rsidR="0027609F" w:rsidRDefault="0027609F">
    <w:pPr>
      <w:pStyle w:val="Nagwek"/>
    </w:pPr>
    <w:r>
      <w:rPr>
        <w:noProof/>
        <w:lang w:eastAsia="zh-CN"/>
      </w:rPr>
      <w:drawing>
        <wp:inline distT="0" distB="0" distL="0" distR="0" wp14:anchorId="55DBF575" wp14:editId="726472B3">
          <wp:extent cx="5839947" cy="781253"/>
          <wp:effectExtent l="0" t="0" r="2540" b="6350"/>
          <wp:docPr id="8" name="Obraz 8" descr="Logotypy Uniwersytetu Łódzkiego i Ministerstwa Edukacji i Nauki, nazwa projektu Science Hub UŁ, Nr umowy 54803/2021/2022Dofinansowany przez Ministerstwo Edukacji i Nau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typy Uniwersytetu Łódzkiego i Ministerstwa Edukacji i Nauki, nazwa projektu Science Hub UŁ, Nr umowy 54803/2021/2022Dofinansowany przez Ministerstwo Edukacji i Nauk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9524" cy="798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4B20E6"/>
    <w:multiLevelType w:val="hybridMultilevel"/>
    <w:tmpl w:val="88E8B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01E1F"/>
    <w:multiLevelType w:val="hybridMultilevel"/>
    <w:tmpl w:val="C030A442"/>
    <w:lvl w:ilvl="0" w:tplc="48486A68">
      <w:start w:val="1"/>
      <w:numFmt w:val="decimal"/>
      <w:lvlText w:val="%1."/>
      <w:lvlJc w:val="left"/>
      <w:pPr>
        <w:ind w:left="1620" w:hanging="12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1348A"/>
    <w:multiLevelType w:val="hybridMultilevel"/>
    <w:tmpl w:val="5AFE5908"/>
    <w:lvl w:ilvl="0" w:tplc="04488FCE">
      <w:start w:val="1"/>
      <w:numFmt w:val="decimal"/>
      <w:lvlText w:val="%1)"/>
      <w:lvlJc w:val="left"/>
      <w:pPr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77511">
    <w:abstractNumId w:val="0"/>
  </w:num>
  <w:num w:numId="2" w16cid:durableId="1660504187">
    <w:abstractNumId w:val="1"/>
  </w:num>
  <w:num w:numId="3" w16cid:durableId="969243416">
    <w:abstractNumId w:val="2"/>
  </w:num>
  <w:num w:numId="4" w16cid:durableId="612370561">
    <w:abstractNumId w:val="3"/>
  </w:num>
  <w:num w:numId="5" w16cid:durableId="2082871104">
    <w:abstractNumId w:val="8"/>
  </w:num>
  <w:num w:numId="6" w16cid:durableId="373575841">
    <w:abstractNumId w:val="4"/>
  </w:num>
  <w:num w:numId="7" w16cid:durableId="1146320438">
    <w:abstractNumId w:val="5"/>
  </w:num>
  <w:num w:numId="8" w16cid:durableId="1770469016">
    <w:abstractNumId w:val="6"/>
  </w:num>
  <w:num w:numId="9" w16cid:durableId="129910338">
    <w:abstractNumId w:val="7"/>
  </w:num>
  <w:num w:numId="10" w16cid:durableId="637296824">
    <w:abstractNumId w:val="9"/>
  </w:num>
  <w:num w:numId="11" w16cid:durableId="1547452633">
    <w:abstractNumId w:val="10"/>
  </w:num>
  <w:num w:numId="12" w16cid:durableId="1944607693">
    <w:abstractNumId w:val="11"/>
  </w:num>
  <w:num w:numId="13" w16cid:durableId="12787557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7E"/>
    <w:rsid w:val="00006B4E"/>
    <w:rsid w:val="00071E54"/>
    <w:rsid w:val="000A4F7B"/>
    <w:rsid w:val="000B360E"/>
    <w:rsid w:val="000E6810"/>
    <w:rsid w:val="001D44A5"/>
    <w:rsid w:val="001D5558"/>
    <w:rsid w:val="001D6D8E"/>
    <w:rsid w:val="001E4771"/>
    <w:rsid w:val="0027609F"/>
    <w:rsid w:val="002D282C"/>
    <w:rsid w:val="002F377E"/>
    <w:rsid w:val="002F778B"/>
    <w:rsid w:val="003124B7"/>
    <w:rsid w:val="003F111F"/>
    <w:rsid w:val="0040517E"/>
    <w:rsid w:val="00434743"/>
    <w:rsid w:val="00474DE6"/>
    <w:rsid w:val="004D0B96"/>
    <w:rsid w:val="004F445A"/>
    <w:rsid w:val="00521ACA"/>
    <w:rsid w:val="00523EF5"/>
    <w:rsid w:val="00656FCC"/>
    <w:rsid w:val="00687204"/>
    <w:rsid w:val="006A26C8"/>
    <w:rsid w:val="006C1459"/>
    <w:rsid w:val="00754619"/>
    <w:rsid w:val="00763B0F"/>
    <w:rsid w:val="00811054"/>
    <w:rsid w:val="00831C3A"/>
    <w:rsid w:val="00876578"/>
    <w:rsid w:val="008D1344"/>
    <w:rsid w:val="009225D6"/>
    <w:rsid w:val="0095454E"/>
    <w:rsid w:val="00964E90"/>
    <w:rsid w:val="00A26A1E"/>
    <w:rsid w:val="00B109A8"/>
    <w:rsid w:val="00B1432D"/>
    <w:rsid w:val="00B52E13"/>
    <w:rsid w:val="00B804D1"/>
    <w:rsid w:val="00BD1EFA"/>
    <w:rsid w:val="00C87A26"/>
    <w:rsid w:val="00CB16EE"/>
    <w:rsid w:val="00CC4EFA"/>
    <w:rsid w:val="00D10DED"/>
    <w:rsid w:val="00D11C84"/>
    <w:rsid w:val="00D536BD"/>
    <w:rsid w:val="00FA3ED2"/>
    <w:rsid w:val="23A9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52E13"/>
    <w:pPr>
      <w:keepNext/>
      <w:keepLines/>
      <w:spacing w:before="600" w:after="360" w:line="288" w:lineRule="auto"/>
      <w:outlineLvl w:val="0"/>
    </w:pPr>
    <w:rPr>
      <w:rFonts w:eastAsiaTheme="majorEastAsia" w:cstheme="majorBidi"/>
      <w:b/>
      <w:color w:val="1F3864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36BD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2E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536BD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B52E13"/>
    <w:rPr>
      <w:rFonts w:eastAsiaTheme="majorEastAsia" w:cstheme="majorBidi"/>
      <w:b/>
      <w:color w:val="1F3864"/>
      <w:sz w:val="36"/>
      <w:szCs w:val="32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B52E13"/>
    <w:pPr>
      <w:tabs>
        <w:tab w:val="center" w:pos="4513"/>
        <w:tab w:val="right" w:pos="9026"/>
      </w:tabs>
      <w:spacing w:after="0"/>
    </w:pPr>
    <w:rPr>
      <w:b/>
      <w:bCs/>
      <w:color w:val="1F3864" w:themeColor="accent1" w:themeShade="8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52E13"/>
    <w:rPr>
      <w:b/>
      <w:bCs/>
      <w:color w:val="1F3864" w:themeColor="accent1" w:themeShade="80"/>
    </w:rPr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qFormat/>
    <w:rsid w:val="0040517E"/>
    <w:pPr>
      <w:spacing w:line="260" w:lineRule="exact"/>
    </w:pPr>
    <w:rPr>
      <w:color w:val="E5231B"/>
      <w:sz w:val="20"/>
    </w:rPr>
  </w:style>
  <w:style w:type="paragraph" w:customStyle="1" w:styleId="podpisrektor">
    <w:name w:val="podpis rektor"/>
    <w:basedOn w:val="Normalny"/>
    <w:qFormat/>
    <w:rsid w:val="0040517E"/>
    <w:pPr>
      <w:spacing w:before="840" w:after="0"/>
    </w:pPr>
    <w:rPr>
      <w:rFonts w:eastAsia="Times New Roman"/>
      <w:kern w:val="2"/>
    </w:rPr>
  </w:style>
  <w:style w:type="paragraph" w:customStyle="1" w:styleId="paragrafznacznik">
    <w:name w:val="paragraf znacznik"/>
    <w:basedOn w:val="Normalny"/>
    <w:qFormat/>
    <w:rsid w:val="006C1459"/>
    <w:pPr>
      <w:jc w:val="center"/>
    </w:pPr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2E13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06B4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109A8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D10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5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iencehub.uni.lodz.pl" TargetMode="External"/><Relationship Id="rId1" Type="http://schemas.openxmlformats.org/officeDocument/2006/relationships/hyperlink" Target="mailto:science.hub@uni.lod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Swaczyna</dc:creator>
  <cp:keywords/>
  <dc:description/>
  <cp:lastModifiedBy>Agata Matuszewska-Kubicz</cp:lastModifiedBy>
  <cp:revision>10</cp:revision>
  <dcterms:created xsi:type="dcterms:W3CDTF">2024-04-10T12:49:00Z</dcterms:created>
  <dcterms:modified xsi:type="dcterms:W3CDTF">2024-04-10T13:36:00Z</dcterms:modified>
</cp:coreProperties>
</file>