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A2383" w14:textId="77777777" w:rsidR="004605F0" w:rsidRPr="004605F0" w:rsidRDefault="004605F0" w:rsidP="004605F0">
      <w:pPr>
        <w:rPr>
          <w:b/>
          <w:bCs/>
        </w:rPr>
      </w:pPr>
      <w:r w:rsidRPr="004605F0">
        <w:rPr>
          <w:b/>
          <w:bCs/>
        </w:rPr>
        <w:t>DR HAB. MAŁGORZATA WRZESIEŃ, PROF. UŁ</w:t>
      </w:r>
    </w:p>
    <w:p w14:paraId="312D2559" w14:textId="77777777" w:rsidR="004605F0" w:rsidRPr="004605F0" w:rsidRDefault="004605F0" w:rsidP="004605F0">
      <w:pPr>
        <w:rPr>
          <w:b/>
          <w:bCs/>
        </w:rPr>
      </w:pPr>
      <w:r w:rsidRPr="004605F0">
        <w:rPr>
          <w:b/>
          <w:bCs/>
        </w:rPr>
        <w:t>PROREKTORKA DS. KSZTAŁCENIA</w:t>
      </w:r>
    </w:p>
    <w:p w14:paraId="4C1B2482" w14:textId="443AF3A0" w:rsidR="00855FBA" w:rsidRPr="00855FBA" w:rsidRDefault="00855FBA" w:rsidP="00855FBA">
      <w:pPr>
        <w:rPr>
          <w:b/>
          <w:bCs/>
        </w:rPr>
      </w:pPr>
    </w:p>
    <w:p w14:paraId="6D971899" w14:textId="77777777" w:rsidR="004605F0" w:rsidRPr="004605F0" w:rsidRDefault="004605F0" w:rsidP="004605F0">
      <w:r w:rsidRPr="004605F0">
        <w:t>Od początku kariery zawodowej zajmuję się zagadnieniami ochrony radiologicznej pacjentów i personelu narażonych na promieniowanie jonizujące. Tematyka ta – kluczowa dla ludzkiego zdrowia – była obecna nie tylko w mojej pracy badawczej, ale i dydaktycznej: prowadzone przeze mnie szkolenia przez blisko 10 lat wspierały personel medyczny w bezpiecznym wykonywaniu swoich obowiązków. Współpracuję z licznymi jednostkami ochrony zdrowia oraz fizykami medycznymi. </w:t>
      </w:r>
    </w:p>
    <w:p w14:paraId="5897A3D6" w14:textId="77777777" w:rsidR="004605F0" w:rsidRPr="004605F0" w:rsidRDefault="004605F0" w:rsidP="004605F0">
      <w:r w:rsidRPr="004605F0">
        <w:t>Dydaktyka towarzyszyła mi również na innych polach. Po ukończeniu studiów na Wydziale Fizyki i Chemii Uniwersytetu Łódzkiego pełniłam funkcję wykładowczyni i nauczycielki między innymi w XIII LO w Łodzi, Publicznym LO Uniwersytetu Łódzkiego czy Specjalistycznym Ognisku Pracy Pozaszkolnej Planetarium i Obserwatorium Astronomicznym w Łodzi. Dzięki temu jestem nie tylko nauczycielką mianowaną, ale – co równie ważne – zdobyłam doświadczenie praktycznie na wszystkich szczeblach edukacji.  </w:t>
      </w:r>
    </w:p>
    <w:p w14:paraId="4C752521" w14:textId="77777777" w:rsidR="004605F0" w:rsidRPr="004605F0" w:rsidRDefault="004605F0" w:rsidP="004605F0">
      <w:r w:rsidRPr="004605F0">
        <w:t xml:space="preserve">W kadencji 2020-2024 pełniłam funkcję </w:t>
      </w:r>
      <w:proofErr w:type="spellStart"/>
      <w:r w:rsidRPr="004605F0">
        <w:t>prodziekanki</w:t>
      </w:r>
      <w:proofErr w:type="spellEnd"/>
      <w:r w:rsidRPr="004605F0">
        <w:t xml:space="preserve"> ds. dydaktycznych i jakości kształcenia.</w:t>
      </w:r>
    </w:p>
    <w:p w14:paraId="451E3B67" w14:textId="77777777" w:rsidR="004605F0" w:rsidRPr="004605F0" w:rsidRDefault="004605F0" w:rsidP="004605F0">
      <w:r w:rsidRPr="004605F0">
        <w:t xml:space="preserve">W 2010 roku otrzymałam nagrodę zespołową II stopnia Polskiego Towarzystwa Badań Radiacyjnych w zakresie higieny radiacyjnej za publikację „Hand </w:t>
      </w:r>
      <w:proofErr w:type="spellStart"/>
      <w:r w:rsidRPr="004605F0">
        <w:t>exposure</w:t>
      </w:r>
      <w:proofErr w:type="spellEnd"/>
      <w:r w:rsidRPr="004605F0">
        <w:t xml:space="preserve"> to </w:t>
      </w:r>
      <w:proofErr w:type="spellStart"/>
      <w:r w:rsidRPr="004605F0">
        <w:t>ionising</w:t>
      </w:r>
      <w:proofErr w:type="spellEnd"/>
      <w:r w:rsidRPr="004605F0">
        <w:t xml:space="preserve"> </w:t>
      </w:r>
      <w:proofErr w:type="spellStart"/>
      <w:r w:rsidRPr="004605F0">
        <w:t>radiation</w:t>
      </w:r>
      <w:proofErr w:type="spellEnd"/>
      <w:r w:rsidRPr="004605F0">
        <w:t xml:space="preserve"> of </w:t>
      </w:r>
      <w:proofErr w:type="spellStart"/>
      <w:r w:rsidRPr="004605F0">
        <w:t>nuclear</w:t>
      </w:r>
      <w:proofErr w:type="spellEnd"/>
      <w:r w:rsidRPr="004605F0">
        <w:t xml:space="preserve"> </w:t>
      </w:r>
      <w:proofErr w:type="spellStart"/>
      <w:r w:rsidRPr="004605F0">
        <w:t>medicine</w:t>
      </w:r>
      <w:proofErr w:type="spellEnd"/>
      <w:r w:rsidRPr="004605F0">
        <w:t xml:space="preserve"> </w:t>
      </w:r>
      <w:proofErr w:type="spellStart"/>
      <w:r w:rsidRPr="004605F0">
        <w:t>workers</w:t>
      </w:r>
      <w:proofErr w:type="spellEnd"/>
      <w:r w:rsidRPr="004605F0">
        <w:t>” („</w:t>
      </w:r>
      <w:proofErr w:type="spellStart"/>
      <w:r w:rsidRPr="004605F0">
        <w:t>Radiat</w:t>
      </w:r>
      <w:proofErr w:type="spellEnd"/>
      <w:r w:rsidRPr="004605F0">
        <w:t xml:space="preserve"> Prot </w:t>
      </w:r>
      <w:proofErr w:type="spellStart"/>
      <w:r w:rsidRPr="004605F0">
        <w:t>Dosimetry</w:t>
      </w:r>
      <w:proofErr w:type="spellEnd"/>
      <w:r w:rsidRPr="004605F0">
        <w:t>”, 2008), zaś w 2019 roku nagrodę zespołową I stopnia Rektora Uniwersytetu Łódzkiego za osiągnięcia dydaktyczne. </w:t>
      </w:r>
    </w:p>
    <w:p w14:paraId="33D9C525" w14:textId="77777777" w:rsidR="004605F0" w:rsidRPr="004605F0" w:rsidRDefault="004605F0" w:rsidP="004605F0">
      <w:r w:rsidRPr="004605F0">
        <w:t>Czas wolny lubię poświęcać czytaniu, a także bliższym i dalszym podróżom.  </w:t>
      </w:r>
    </w:p>
    <w:p w14:paraId="446CF768" w14:textId="77777777" w:rsidR="004605F0" w:rsidRPr="004605F0" w:rsidRDefault="004605F0" w:rsidP="004605F0">
      <w:hyperlink r:id="rId4" w:tgtFrame="_blank" w:tooltip="Link zostanie otwarty w nowym oknie" w:history="1">
        <w:r w:rsidRPr="004605F0">
          <w:rPr>
            <w:rStyle w:val="Hipercze"/>
          </w:rPr>
          <w:t>Mój profil na stronie Uniwersytetu Łódzkiego</w:t>
        </w:r>
      </w:hyperlink>
      <w:r w:rsidRPr="004605F0">
        <w:t>. </w:t>
      </w:r>
    </w:p>
    <w:p w14:paraId="7A627CB6" w14:textId="77777777" w:rsidR="00CC69F6" w:rsidRDefault="00CC69F6" w:rsidP="00855FBA"/>
    <w:sectPr w:rsidR="00CC6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97"/>
    <w:rsid w:val="004605F0"/>
    <w:rsid w:val="00574216"/>
    <w:rsid w:val="007C6EC5"/>
    <w:rsid w:val="00855FBA"/>
    <w:rsid w:val="00953A98"/>
    <w:rsid w:val="00AE2E97"/>
    <w:rsid w:val="00CC69F6"/>
    <w:rsid w:val="00D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96C8"/>
  <w15:chartTrackingRefBased/>
  <w15:docId w15:val="{49A2C621-4521-4649-B4DB-AB192D5C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2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2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2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2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2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2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2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2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2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2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2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E2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2E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2E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2E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2E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2E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2E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2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2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2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2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2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2E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2E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2E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2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2E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2E9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E2E9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.lodz.pl/pracownicy/malgorzata-wrzesi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Leśniewska</dc:creator>
  <cp:keywords/>
  <dc:description/>
  <cp:lastModifiedBy>Małgorzata Leśniewska</cp:lastModifiedBy>
  <cp:revision>2</cp:revision>
  <dcterms:created xsi:type="dcterms:W3CDTF">2024-09-11T13:02:00Z</dcterms:created>
  <dcterms:modified xsi:type="dcterms:W3CDTF">2024-09-11T13:02:00Z</dcterms:modified>
</cp:coreProperties>
</file>