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5B" w:rsidRDefault="00E16E5B" w:rsidP="00E16E5B">
      <w:pPr>
        <w:pStyle w:val="Nagwek6"/>
        <w:tabs>
          <w:tab w:val="left" w:pos="10348"/>
        </w:tabs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Załącznik nr 2</w:t>
      </w:r>
    </w:p>
    <w:p w:rsidR="00E16E5B" w:rsidRDefault="00AD60B5" w:rsidP="00E16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98</w:t>
      </w:r>
    </w:p>
    <w:p w:rsidR="00E16E5B" w:rsidRDefault="00E16E5B" w:rsidP="00E16E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Rektora UŁ</w:t>
      </w:r>
    </w:p>
    <w:p w:rsidR="00E16E5B" w:rsidRDefault="00AD60B5" w:rsidP="00E16E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28.03.2013 r.</w:t>
      </w:r>
      <w:bookmarkStart w:id="0" w:name="_GoBack"/>
      <w:bookmarkEnd w:id="0"/>
    </w:p>
    <w:p w:rsidR="00271C81" w:rsidRPr="00E16E5B" w:rsidRDefault="00E16E5B" w:rsidP="00CF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5B">
        <w:rPr>
          <w:rFonts w:ascii="Times New Roman" w:hAnsi="Times New Roman" w:cs="Times New Roman"/>
          <w:b/>
          <w:sz w:val="24"/>
          <w:szCs w:val="24"/>
        </w:rPr>
        <w:t>WZÓR</w:t>
      </w:r>
    </w:p>
    <w:p w:rsidR="00E16E5B" w:rsidRPr="00E16E5B" w:rsidRDefault="00E16E5B" w:rsidP="00CF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5B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E16E5B" w:rsidRPr="00E16E5B" w:rsidRDefault="00E16E5B" w:rsidP="00CF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5B">
        <w:rPr>
          <w:rFonts w:ascii="Times New Roman" w:hAnsi="Times New Roman" w:cs="Times New Roman"/>
          <w:b/>
          <w:sz w:val="24"/>
          <w:szCs w:val="24"/>
        </w:rPr>
        <w:t xml:space="preserve">Uczelnianej organizacji studenckiej </w:t>
      </w:r>
    </w:p>
    <w:p w:rsidR="00E16E5B" w:rsidRDefault="00E16E5B" w:rsidP="00CF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5B">
        <w:rPr>
          <w:rFonts w:ascii="Times New Roman" w:hAnsi="Times New Roman" w:cs="Times New Roman"/>
          <w:b/>
          <w:sz w:val="24"/>
          <w:szCs w:val="24"/>
        </w:rPr>
        <w:t>Uniwersytetu Łódzkiego</w:t>
      </w:r>
    </w:p>
    <w:p w:rsidR="00E16E5B" w:rsidRDefault="00E16E5B" w:rsidP="00E16E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5B" w:rsidRP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1</w:t>
      </w:r>
    </w:p>
    <w:p w:rsidR="00E16E5B" w:rsidRP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i/>
          <w:sz w:val="24"/>
          <w:szCs w:val="24"/>
        </w:rPr>
        <w:t>(Nazwa uczelnianej organizacji)</w:t>
      </w:r>
      <w:r w:rsidRPr="00E16E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…………………………………………………., zwana dalej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Organizacją</w:t>
      </w:r>
      <w:r w:rsidRPr="00E16E5B">
        <w:rPr>
          <w:rFonts w:ascii="Times New Roman" w:hAnsi="Times New Roman" w:cs="Times New Roman"/>
          <w:sz w:val="24"/>
          <w:szCs w:val="24"/>
        </w:rPr>
        <w:t xml:space="preserve">, została powołana w Uniwersytecie Łódzkim na podstawie art. 204 ust. 1 ustawy – Prawo o szkolnictwie wyższym </w:t>
      </w:r>
    </w:p>
    <w:p w:rsidR="00E16E5B" w:rsidRPr="00E16E5B" w:rsidRDefault="00E16E5B" w:rsidP="00E16E5B">
      <w:pPr>
        <w:tabs>
          <w:tab w:val="center" w:pos="73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2</w:t>
      </w:r>
    </w:p>
    <w:p w:rsidR="00E16E5B" w:rsidRPr="00E16E5B" w:rsidRDefault="00E16E5B" w:rsidP="00CF0070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Celem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E16E5B" w:rsidRPr="00E16E5B" w:rsidRDefault="00E16E5B" w:rsidP="00CF0070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CF0070">
      <w:pPr>
        <w:numPr>
          <w:ilvl w:val="1"/>
          <w:numId w:val="2"/>
        </w:num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16E5B" w:rsidRPr="00E16E5B" w:rsidRDefault="00E16E5B" w:rsidP="00CF0070">
      <w:pPr>
        <w:tabs>
          <w:tab w:val="center" w:pos="733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CF0070">
      <w:pPr>
        <w:numPr>
          <w:ilvl w:val="1"/>
          <w:numId w:val="2"/>
        </w:num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16E5B" w:rsidRPr="00E16E5B" w:rsidRDefault="00E16E5B" w:rsidP="00E16E5B">
      <w:pPr>
        <w:tabs>
          <w:tab w:val="center" w:pos="7332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E5B" w:rsidRPr="00E16E5B" w:rsidRDefault="00E16E5B" w:rsidP="00CF0070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i/>
          <w:sz w:val="24"/>
          <w:szCs w:val="24"/>
        </w:rPr>
        <w:t>Organizacja</w:t>
      </w:r>
      <w:r w:rsidRPr="00E16E5B">
        <w:rPr>
          <w:rFonts w:ascii="Times New Roman" w:hAnsi="Times New Roman" w:cs="Times New Roman"/>
          <w:sz w:val="24"/>
          <w:szCs w:val="24"/>
        </w:rPr>
        <w:t xml:space="preserve"> realizuje swoje zadania poprzez:</w:t>
      </w:r>
    </w:p>
    <w:p w:rsidR="00E16E5B" w:rsidRPr="00E16E5B" w:rsidRDefault="00E16E5B" w:rsidP="00CF0070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CF0070">
      <w:pPr>
        <w:numPr>
          <w:ilvl w:val="2"/>
          <w:numId w:val="1"/>
        </w:numPr>
        <w:tabs>
          <w:tab w:val="clear" w:pos="1080"/>
          <w:tab w:val="center" w:pos="7332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E16E5B" w:rsidRPr="00E16E5B" w:rsidRDefault="00E16E5B" w:rsidP="00CF0070">
      <w:pPr>
        <w:tabs>
          <w:tab w:val="center" w:pos="733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CF0070">
      <w:pPr>
        <w:numPr>
          <w:ilvl w:val="2"/>
          <w:numId w:val="1"/>
        </w:numPr>
        <w:tabs>
          <w:tab w:val="clear" w:pos="1080"/>
          <w:tab w:val="center" w:pos="7332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E16E5B" w:rsidRP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5B">
        <w:rPr>
          <w:rFonts w:ascii="Times New Roman" w:hAnsi="Times New Roman" w:cs="Times New Roman"/>
          <w:b/>
          <w:sz w:val="24"/>
          <w:szCs w:val="24"/>
        </w:rPr>
        <w:t>Członkostwo</w:t>
      </w:r>
    </w:p>
    <w:p w:rsidR="00CF0070" w:rsidRPr="00E16E5B" w:rsidRDefault="00CF0070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3</w:t>
      </w:r>
    </w:p>
    <w:p w:rsidR="0075771A" w:rsidRPr="00E16E5B" w:rsidRDefault="0075771A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75771A" w:rsidP="0075771A">
      <w:p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Członkiem </w:t>
      </w:r>
      <w:r w:rsidR="00E16E5B"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 może być każdy student Uniwersytetu Łódzkiego. </w:t>
      </w:r>
    </w:p>
    <w:p w:rsidR="00E16E5B" w:rsidRPr="00E16E5B" w:rsidRDefault="0075771A" w:rsidP="0075771A">
      <w:p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6E5B" w:rsidRPr="00E16E5B">
        <w:rPr>
          <w:rFonts w:ascii="Times New Roman" w:hAnsi="Times New Roman" w:cs="Times New Roman"/>
          <w:sz w:val="24"/>
          <w:szCs w:val="24"/>
        </w:rPr>
        <w:t>Nabycie członkostwa następuje na podsta</w:t>
      </w:r>
      <w:r w:rsidR="00E16E5B">
        <w:rPr>
          <w:rFonts w:ascii="Times New Roman" w:hAnsi="Times New Roman" w:cs="Times New Roman"/>
          <w:sz w:val="24"/>
          <w:szCs w:val="24"/>
        </w:rPr>
        <w:t>wie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 uchwały Zarządu </w:t>
      </w:r>
      <w:r w:rsidR="00E16E5B" w:rsidRPr="00E16E5B">
        <w:rPr>
          <w:rFonts w:ascii="Times New Roman" w:hAnsi="Times New Roman" w:cs="Times New Roman"/>
          <w:i/>
          <w:sz w:val="24"/>
          <w:szCs w:val="24"/>
        </w:rPr>
        <w:t xml:space="preserve">Organizacji </w:t>
      </w:r>
      <w:r w:rsidR="00E16E5B" w:rsidRPr="00E16E5B">
        <w:rPr>
          <w:rFonts w:ascii="Times New Roman" w:hAnsi="Times New Roman" w:cs="Times New Roman"/>
          <w:sz w:val="24"/>
          <w:szCs w:val="24"/>
        </w:rPr>
        <w:t>akceptującej pisemną deklarację członkowską.</w:t>
      </w:r>
    </w:p>
    <w:p w:rsidR="00E16E5B" w:rsidRPr="00E16E5B" w:rsidRDefault="00E16E5B" w:rsidP="00E16E5B">
      <w:p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6E5B">
        <w:rPr>
          <w:rFonts w:ascii="Times New Roman" w:hAnsi="Times New Roman" w:cs="Times New Roman"/>
          <w:sz w:val="24"/>
          <w:szCs w:val="24"/>
        </w:rPr>
        <w:t>Utrata członkostwa następuje w wyniku: złożenia przez członka oświadczenia o wystąpieniu albo podjęcia przez Zarząd uchwały o utracie członkostwa, albo z powodu utraty statusu studenta.</w:t>
      </w:r>
    </w:p>
    <w:p w:rsidR="00E16E5B" w:rsidRPr="00E16E5B" w:rsidRDefault="00E16E5B" w:rsidP="00E16E5B">
      <w:pPr>
        <w:tabs>
          <w:tab w:val="center" w:pos="73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6E5B">
        <w:rPr>
          <w:rFonts w:ascii="Times New Roman" w:hAnsi="Times New Roman" w:cs="Times New Roman"/>
          <w:sz w:val="24"/>
          <w:szCs w:val="24"/>
        </w:rPr>
        <w:t xml:space="preserve">Od decyzji Zarządu o wykluczeniu z </w:t>
      </w:r>
      <w:r w:rsidRPr="00E16E5B">
        <w:rPr>
          <w:rFonts w:ascii="Times New Roman" w:hAnsi="Times New Roman" w:cs="Times New Roman"/>
          <w:i/>
          <w:sz w:val="24"/>
          <w:szCs w:val="24"/>
        </w:rPr>
        <w:t xml:space="preserve">Organizacji </w:t>
      </w:r>
      <w:r w:rsidRPr="00E16E5B">
        <w:rPr>
          <w:rFonts w:ascii="Times New Roman" w:hAnsi="Times New Roman" w:cs="Times New Roman"/>
          <w:sz w:val="24"/>
          <w:szCs w:val="24"/>
        </w:rPr>
        <w:t>członek może odwołać się do Walnego Zgromadzenia Członków.</w:t>
      </w:r>
    </w:p>
    <w:p w:rsidR="00E16E5B" w:rsidRDefault="00E16E5B" w:rsidP="00757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4</w:t>
      </w:r>
    </w:p>
    <w:p w:rsidR="0075771A" w:rsidRPr="00E16E5B" w:rsidRDefault="0075771A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Członek </w:t>
      </w:r>
      <w:r w:rsidRPr="00E16E5B">
        <w:rPr>
          <w:rFonts w:ascii="Times New Roman" w:hAnsi="Times New Roman" w:cs="Times New Roman"/>
          <w:i/>
          <w:sz w:val="24"/>
          <w:szCs w:val="24"/>
        </w:rPr>
        <w:t xml:space="preserve">Organizacji </w:t>
      </w:r>
      <w:r w:rsidRPr="00E16E5B">
        <w:rPr>
          <w:rFonts w:ascii="Times New Roman" w:hAnsi="Times New Roman" w:cs="Times New Roman"/>
          <w:sz w:val="24"/>
          <w:szCs w:val="24"/>
        </w:rPr>
        <w:t>ma prawo do:</w:t>
      </w:r>
    </w:p>
    <w:p w:rsidR="00E16E5B" w:rsidRPr="00E16E5B" w:rsidRDefault="00E16E5B" w:rsidP="00E16E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czynnego i biernego prawa wyborczego do władz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Organizacji;</w:t>
      </w:r>
    </w:p>
    <w:p w:rsidR="00E16E5B" w:rsidRPr="00E16E5B" w:rsidRDefault="00E16E5B" w:rsidP="00E16E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udziału w pracach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6E5B" w:rsidRPr="00E16E5B" w:rsidRDefault="00E16E5B" w:rsidP="00E16E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korzystania</w:t>
      </w:r>
      <w:r>
        <w:rPr>
          <w:rFonts w:ascii="Times New Roman" w:hAnsi="Times New Roman" w:cs="Times New Roman"/>
          <w:sz w:val="24"/>
          <w:szCs w:val="24"/>
        </w:rPr>
        <w:t xml:space="preserve"> z ……………………………………………………………………………………………......</w:t>
      </w:r>
    </w:p>
    <w:p w:rsidR="00E16E5B" w:rsidRPr="00E16E5B" w:rsidRDefault="00E16E5B" w:rsidP="00E16E5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…………………………………………………………………………………………………………………........................................................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E5B">
        <w:rPr>
          <w:rFonts w:ascii="Times New Roman" w:hAnsi="Times New Roman" w:cs="Times New Roman"/>
          <w:i/>
          <w:sz w:val="24"/>
          <w:szCs w:val="24"/>
        </w:rPr>
        <w:t>(wymienić uprawnienia i przywileje przysługujące członkom Organizacji);</w:t>
      </w:r>
    </w:p>
    <w:p w:rsidR="00E16E5B" w:rsidRPr="00E16E5B" w:rsidRDefault="00E16E5B" w:rsidP="00E16E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lastRenderedPageBreak/>
        <w:t xml:space="preserve">używania odznak i znaków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 xml:space="preserve">, a także jej reprezentowania na wszelkich imprezach i spotkaniach o charakterze nie kolidującym z celami i założeniami programowymi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>;</w:t>
      </w:r>
    </w:p>
    <w:p w:rsidR="00E16E5B" w:rsidRPr="00E16E5B" w:rsidRDefault="00E16E5B" w:rsidP="00E16E5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zgłaszania opinii, wniosków i postulatów pod adresem władz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>.</w:t>
      </w:r>
    </w:p>
    <w:p w:rsidR="00E16E5B" w:rsidRP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5</w:t>
      </w:r>
    </w:p>
    <w:p w:rsidR="0075771A" w:rsidRPr="00E16E5B" w:rsidRDefault="0075771A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Do obowiązków członków należy:</w:t>
      </w:r>
    </w:p>
    <w:p w:rsidR="00E16E5B" w:rsidRPr="00E16E5B" w:rsidRDefault="00E16E5B" w:rsidP="00E16E5B">
      <w:pPr>
        <w:numPr>
          <w:ilvl w:val="0"/>
          <w:numId w:val="5"/>
        </w:numPr>
        <w:tabs>
          <w:tab w:val="center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aktywne uczestniczenie w pracach i realizacji celów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>;</w:t>
      </w:r>
    </w:p>
    <w:p w:rsidR="00E16E5B" w:rsidRPr="00E16E5B" w:rsidRDefault="00E16E5B" w:rsidP="00E16E5B">
      <w:pPr>
        <w:numPr>
          <w:ilvl w:val="0"/>
          <w:numId w:val="5"/>
        </w:numPr>
        <w:tabs>
          <w:tab w:val="center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stosowanie się w swojej działalności do uchwał i wytycznych władz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>;</w:t>
      </w:r>
    </w:p>
    <w:p w:rsidR="00E16E5B" w:rsidRPr="00E16E5B" w:rsidRDefault="00E16E5B" w:rsidP="00E16E5B">
      <w:pPr>
        <w:numPr>
          <w:ilvl w:val="0"/>
          <w:numId w:val="5"/>
        </w:numPr>
        <w:tabs>
          <w:tab w:val="center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regularne opłacanie składek członkowskich na rzecz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>.</w:t>
      </w:r>
    </w:p>
    <w:p w:rsidR="00E16E5B" w:rsidRP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5B">
        <w:rPr>
          <w:rFonts w:ascii="Times New Roman" w:hAnsi="Times New Roman" w:cs="Times New Roman"/>
          <w:b/>
          <w:sz w:val="24"/>
          <w:szCs w:val="24"/>
        </w:rPr>
        <w:t>Władze Organizacji</w:t>
      </w:r>
    </w:p>
    <w:p w:rsidR="00E16E5B" w:rsidRP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6</w:t>
      </w:r>
    </w:p>
    <w:p w:rsidR="0075771A" w:rsidRPr="00E16E5B" w:rsidRDefault="0075771A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Władzami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 xml:space="preserve"> są:</w:t>
      </w:r>
    </w:p>
    <w:p w:rsidR="00E16E5B" w:rsidRDefault="00E16E5B" w:rsidP="00E16E5B">
      <w:pPr>
        <w:pStyle w:val="Akapitzlist"/>
        <w:numPr>
          <w:ilvl w:val="0"/>
          <w:numId w:val="6"/>
        </w:num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Walne Zgromadzenie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E5B" w:rsidRPr="00E16E5B" w:rsidRDefault="00E16E5B" w:rsidP="00E16E5B">
      <w:pPr>
        <w:pStyle w:val="Akapitzlist"/>
        <w:numPr>
          <w:ilvl w:val="0"/>
          <w:numId w:val="6"/>
        </w:num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E5B" w:rsidRPr="00E16E5B" w:rsidRDefault="00E16E5B" w:rsidP="00CF0070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Default="00E16E5B" w:rsidP="00CF0070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7</w:t>
      </w:r>
    </w:p>
    <w:p w:rsidR="00E16E5B" w:rsidRPr="00E16E5B" w:rsidRDefault="00E16E5B" w:rsidP="00E16E5B">
      <w:pPr>
        <w:tabs>
          <w:tab w:val="center" w:pos="733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7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Do kompetencji Walnego Zgromadzenia należy:</w:t>
      </w:r>
    </w:p>
    <w:p w:rsidR="00E16E5B" w:rsidRPr="00E16E5B" w:rsidRDefault="00E16E5B" w:rsidP="00E16E5B">
      <w:pPr>
        <w:numPr>
          <w:ilvl w:val="0"/>
          <w:numId w:val="7"/>
        </w:numPr>
        <w:tabs>
          <w:tab w:val="center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uchwalanie i zmiana Statutu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>;</w:t>
      </w:r>
    </w:p>
    <w:p w:rsidR="00E16E5B" w:rsidRPr="00E16E5B" w:rsidRDefault="00E16E5B" w:rsidP="00E16E5B">
      <w:pPr>
        <w:numPr>
          <w:ilvl w:val="0"/>
          <w:numId w:val="7"/>
        </w:numPr>
        <w:tabs>
          <w:tab w:val="center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wybór prezesa, a na jego wniosek innych członków zarządu,</w:t>
      </w:r>
    </w:p>
    <w:p w:rsidR="00E16E5B" w:rsidRPr="00E16E5B" w:rsidRDefault="00E16E5B" w:rsidP="00E16E5B">
      <w:pPr>
        <w:numPr>
          <w:ilvl w:val="0"/>
          <w:numId w:val="7"/>
        </w:numPr>
        <w:tabs>
          <w:tab w:val="center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rozpatrywanie sprawozdań z działalności zarządu,</w:t>
      </w:r>
    </w:p>
    <w:p w:rsidR="00E16E5B" w:rsidRPr="00E16E5B" w:rsidRDefault="00E16E5B" w:rsidP="00E16E5B">
      <w:pPr>
        <w:numPr>
          <w:ilvl w:val="0"/>
          <w:numId w:val="7"/>
        </w:numPr>
        <w:tabs>
          <w:tab w:val="center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 xml:space="preserve">rozpatrywanie innych spraw wniesionych przez członków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</w:p>
    <w:p w:rsidR="00E16E5B" w:rsidRP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8</w:t>
      </w:r>
    </w:p>
    <w:p w:rsidR="00E16E5B" w:rsidRPr="00E16E5B" w:rsidRDefault="00E16E5B" w:rsidP="00E16E5B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6E5B">
        <w:rPr>
          <w:rFonts w:ascii="Times New Roman" w:hAnsi="Times New Roman" w:cs="Times New Roman"/>
          <w:sz w:val="24"/>
          <w:szCs w:val="24"/>
        </w:rPr>
        <w:t xml:space="preserve">Walne Zgromadzenie zwoływane jest przez prezesa zarządu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 xml:space="preserve"> co najmniej raz w roku, a także na żądanie co najmniej połowy członków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>.</w:t>
      </w:r>
    </w:p>
    <w:p w:rsidR="00E16E5B" w:rsidRPr="00E16E5B" w:rsidRDefault="00E16E5B" w:rsidP="00E16E5B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16E5B">
        <w:rPr>
          <w:rFonts w:ascii="Times New Roman" w:hAnsi="Times New Roman" w:cs="Times New Roman"/>
          <w:sz w:val="24"/>
          <w:szCs w:val="24"/>
        </w:rPr>
        <w:t xml:space="preserve">W Walnym Zgromadzeniu uczestniczą wszyscy członkowie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</w:p>
    <w:p w:rsidR="00E16E5B" w:rsidRPr="00E16E5B" w:rsidRDefault="00E16E5B" w:rsidP="00E16E5B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6E5B">
        <w:rPr>
          <w:rFonts w:ascii="Times New Roman" w:hAnsi="Times New Roman" w:cs="Times New Roman"/>
          <w:sz w:val="24"/>
          <w:szCs w:val="24"/>
        </w:rPr>
        <w:t>Walne Zgromadzenie podejmuje decyzje większością bezwzględną głosów w obecności co najmniej połowy uprawnionych.</w:t>
      </w:r>
    </w:p>
    <w:p w:rsidR="00E16E5B" w:rsidRDefault="00E16E5B" w:rsidP="00757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9</w:t>
      </w:r>
    </w:p>
    <w:p w:rsidR="0075771A" w:rsidRPr="00E16E5B" w:rsidRDefault="0075771A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E16E5B" w:rsidP="00E16E5B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6E5B">
        <w:rPr>
          <w:rFonts w:ascii="Times New Roman" w:hAnsi="Times New Roman" w:cs="Times New Roman"/>
          <w:sz w:val="24"/>
          <w:szCs w:val="24"/>
        </w:rPr>
        <w:t xml:space="preserve">Zarząd </w:t>
      </w:r>
      <w:r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Pr="00E16E5B">
        <w:rPr>
          <w:rFonts w:ascii="Times New Roman" w:hAnsi="Times New Roman" w:cs="Times New Roman"/>
          <w:sz w:val="24"/>
          <w:szCs w:val="24"/>
        </w:rPr>
        <w:t xml:space="preserve"> składa się z prezesa, wiceprezesa, sekretarza, skarbnika oraz innych członków, jeżeli Walne Zgromadzenie tak postanowi.</w:t>
      </w:r>
    </w:p>
    <w:p w:rsidR="00E16E5B" w:rsidRPr="00E16E5B" w:rsidRDefault="00E16E5B" w:rsidP="00E16E5B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16E5B">
        <w:rPr>
          <w:rFonts w:ascii="Times New Roman" w:hAnsi="Times New Roman" w:cs="Times New Roman"/>
          <w:sz w:val="24"/>
          <w:szCs w:val="24"/>
        </w:rPr>
        <w:t>Kadencja Zarządu trwa jeden rok.</w:t>
      </w:r>
    </w:p>
    <w:p w:rsidR="00E16E5B" w:rsidRPr="00E16E5B" w:rsidRDefault="00E16E5B" w:rsidP="00E16E5B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16E5B">
        <w:rPr>
          <w:rFonts w:ascii="Times New Roman" w:hAnsi="Times New Roman" w:cs="Times New Roman"/>
          <w:sz w:val="24"/>
          <w:szCs w:val="24"/>
        </w:rPr>
        <w:t>Zarząd podejmuje decyzje większością głosów swoich członków we wszystkich sprawach niezastrzeżonych do kompetencji Walnego Zgromadzenia.</w:t>
      </w:r>
    </w:p>
    <w:p w:rsidR="00E16E5B" w:rsidRP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Default="00E16E5B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E5B">
        <w:rPr>
          <w:rFonts w:ascii="Times New Roman" w:hAnsi="Times New Roman" w:cs="Times New Roman"/>
          <w:sz w:val="24"/>
          <w:szCs w:val="24"/>
        </w:rPr>
        <w:t>§ 10</w:t>
      </w:r>
    </w:p>
    <w:p w:rsidR="0075771A" w:rsidRPr="00E16E5B" w:rsidRDefault="0075771A" w:rsidP="0075771A">
      <w:pPr>
        <w:tabs>
          <w:tab w:val="center" w:pos="73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5B" w:rsidRPr="00E16E5B" w:rsidRDefault="00CF0070" w:rsidP="00CF0070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Prezes Zarządu kieruje pracami Zarządu oraz reprezentuje </w:t>
      </w:r>
      <w:r w:rsidR="00E16E5B" w:rsidRPr="00E16E5B">
        <w:rPr>
          <w:rFonts w:ascii="Times New Roman" w:hAnsi="Times New Roman" w:cs="Times New Roman"/>
          <w:i/>
          <w:sz w:val="24"/>
          <w:szCs w:val="24"/>
        </w:rPr>
        <w:t>Organizację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 na zewnątrz.</w:t>
      </w:r>
    </w:p>
    <w:p w:rsidR="00E16E5B" w:rsidRPr="00E16E5B" w:rsidRDefault="00CF0070" w:rsidP="00CF0070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Prezes Zarządu w terminie do dnia 25 stycznia każdego roku składa Rektorowi coroczne sprawozdanie z działalności </w:t>
      </w:r>
      <w:r w:rsidR="00E16E5B"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 za rok poprzedni.</w:t>
      </w:r>
    </w:p>
    <w:p w:rsidR="00E16E5B" w:rsidRPr="00E16E5B" w:rsidRDefault="00CF0070" w:rsidP="00CF0070">
      <w:pPr>
        <w:tabs>
          <w:tab w:val="center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Prezes </w:t>
      </w:r>
      <w:r w:rsidR="00E16E5B" w:rsidRPr="00E16E5B">
        <w:rPr>
          <w:rFonts w:ascii="Times New Roman" w:hAnsi="Times New Roman" w:cs="Times New Roman"/>
          <w:i/>
          <w:sz w:val="24"/>
          <w:szCs w:val="24"/>
        </w:rPr>
        <w:t>Organizacji</w:t>
      </w:r>
      <w:r w:rsidR="00E16E5B" w:rsidRPr="00E16E5B">
        <w:rPr>
          <w:rFonts w:ascii="Times New Roman" w:hAnsi="Times New Roman" w:cs="Times New Roman"/>
          <w:sz w:val="24"/>
          <w:szCs w:val="24"/>
        </w:rPr>
        <w:t xml:space="preserve"> zobowiązany jest przedkładać Rektorowi wszelkie zmiany w Statucie, zmiany składu Władz Organizacji oraz corocznie - aktualny wykaz członków wraz z planem działalności na kolejny rok.</w:t>
      </w:r>
    </w:p>
    <w:p w:rsidR="00E16E5B" w:rsidRPr="00E16E5B" w:rsidRDefault="00E16E5B" w:rsidP="00E16E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16E5B" w:rsidRPr="00E16E5B" w:rsidSect="00796490">
      <w:pgSz w:w="11906" w:h="16838" w:code="9"/>
      <w:pgMar w:top="454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AB6168"/>
    <w:multiLevelType w:val="multilevel"/>
    <w:tmpl w:val="6570047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508143F"/>
    <w:multiLevelType w:val="hybridMultilevel"/>
    <w:tmpl w:val="C88E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035E"/>
    <w:multiLevelType w:val="multilevel"/>
    <w:tmpl w:val="6570047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201F2E"/>
    <w:multiLevelType w:val="hybridMultilevel"/>
    <w:tmpl w:val="DB2E0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5116"/>
    <w:multiLevelType w:val="hybridMultilevel"/>
    <w:tmpl w:val="F92EE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C10DA"/>
    <w:multiLevelType w:val="hybridMultilevel"/>
    <w:tmpl w:val="2482FDCA"/>
    <w:lvl w:ilvl="0" w:tplc="C8804D6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F4D46"/>
    <w:multiLevelType w:val="hybridMultilevel"/>
    <w:tmpl w:val="2AC63A34"/>
    <w:lvl w:ilvl="0" w:tplc="4BE4C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00EAD"/>
    <w:multiLevelType w:val="hybridMultilevel"/>
    <w:tmpl w:val="6534D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23602"/>
    <w:multiLevelType w:val="hybridMultilevel"/>
    <w:tmpl w:val="2D826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B6"/>
    <w:rsid w:val="00271C81"/>
    <w:rsid w:val="0075771A"/>
    <w:rsid w:val="00796490"/>
    <w:rsid w:val="008248B6"/>
    <w:rsid w:val="00AD60B5"/>
    <w:rsid w:val="00CF0070"/>
    <w:rsid w:val="00E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E5B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6E5B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16E5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6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E5B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16E5B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16E5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6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dc:description/>
  <cp:lastModifiedBy>Katarzyna Mazur</cp:lastModifiedBy>
  <cp:revision>6</cp:revision>
  <cp:lastPrinted>2013-03-25T08:26:00Z</cp:lastPrinted>
  <dcterms:created xsi:type="dcterms:W3CDTF">2013-03-21T13:06:00Z</dcterms:created>
  <dcterms:modified xsi:type="dcterms:W3CDTF">2013-03-28T09:28:00Z</dcterms:modified>
</cp:coreProperties>
</file>