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9FE11" w14:textId="77777777" w:rsidR="00BB324B" w:rsidRDefault="00BB324B" w:rsidP="00BB324B"/>
    <w:p w14:paraId="0084AF64" w14:textId="77777777" w:rsidR="00BB324B" w:rsidRDefault="00BB324B" w:rsidP="00BB324B">
      <w:pPr>
        <w:pStyle w:val="Tekstpodstawowy"/>
        <w:spacing w:before="36"/>
        <w:rPr>
          <w:rFonts w:asciiTheme="minorHAnsi" w:hAnsiTheme="minorHAnsi" w:cstheme="minorHAnsi"/>
          <w:i w:val="0"/>
        </w:rPr>
      </w:pPr>
    </w:p>
    <w:p w14:paraId="7D49414D" w14:textId="402ABF34" w:rsidR="00BB324B" w:rsidRPr="00A06A6F" w:rsidRDefault="00BB324B" w:rsidP="00BB324B">
      <w:pPr>
        <w:pStyle w:val="Tekstpodstawowy"/>
        <w:spacing w:before="36"/>
        <w:jc w:val="right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en-GB"/>
        </w:rPr>
        <w:t>Appendix 10 to the Regulations</w:t>
      </w:r>
    </w:p>
    <w:p w14:paraId="28EAA16D" w14:textId="77777777" w:rsidR="002E0D42" w:rsidRDefault="002E0D42" w:rsidP="00BB324B">
      <w:pPr>
        <w:ind w:left="138" w:right="43"/>
        <w:jc w:val="center"/>
        <w:rPr>
          <w:rFonts w:asciiTheme="minorHAnsi" w:hAnsiTheme="minorHAnsi" w:cstheme="minorHAnsi"/>
          <w:b/>
          <w:bCs/>
        </w:rPr>
      </w:pPr>
    </w:p>
    <w:p w14:paraId="7C5AE1B9" w14:textId="77777777" w:rsidR="00BB324B" w:rsidRDefault="00BB324B" w:rsidP="00BB324B">
      <w:pPr>
        <w:ind w:left="138" w:right="43"/>
        <w:jc w:val="center"/>
        <w:rPr>
          <w:rFonts w:asciiTheme="minorHAnsi" w:hAnsiTheme="minorHAnsi" w:cstheme="minorHAnsi"/>
          <w:b/>
          <w:bCs/>
        </w:rPr>
      </w:pPr>
    </w:p>
    <w:p w14:paraId="4747D417" w14:textId="23416FF0" w:rsidR="001C5E48" w:rsidRPr="001C5E48" w:rsidRDefault="001C5E48" w:rsidP="001C5E48">
      <w:pPr>
        <w:ind w:left="138" w:right="4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-GB"/>
        </w:rPr>
        <w:t>Validation Document</w:t>
      </w:r>
    </w:p>
    <w:p w14:paraId="62E570B5" w14:textId="4D7BC82C" w:rsidR="00BB324B" w:rsidRPr="001C5E48" w:rsidRDefault="001C5E48" w:rsidP="00BB324B">
      <w:pPr>
        <w:ind w:left="138" w:right="43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lang w:val="en-GB"/>
        </w:rPr>
        <w:t>(document confirming the acquisition of competences by the Project participant)</w:t>
      </w:r>
    </w:p>
    <w:p w14:paraId="3EDB3688" w14:textId="77777777" w:rsidR="002E0D42" w:rsidRPr="001C5E48" w:rsidRDefault="002E0D42" w:rsidP="00BB324B">
      <w:pPr>
        <w:ind w:left="138" w:right="43"/>
        <w:jc w:val="center"/>
        <w:rPr>
          <w:rFonts w:ascii="Calibri" w:eastAsia="Calibri" w:hAnsi="Calibri" w:cs="Calibri"/>
          <w:bCs/>
        </w:rPr>
      </w:pPr>
    </w:p>
    <w:p w14:paraId="060E88DF" w14:textId="2F332DD8" w:rsidR="00BB324B" w:rsidRPr="00453A47" w:rsidRDefault="00BB324B" w:rsidP="001C5E48">
      <w:pPr>
        <w:ind w:right="4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lang w:val="en-GB"/>
        </w:rPr>
        <w:t>Validation will be carried out based on the criteria defined in the study effects for their verification.</w:t>
      </w:r>
    </w:p>
    <w:p w14:paraId="1F7384DB" w14:textId="77777777" w:rsidR="00BB324B" w:rsidRPr="00BB324B" w:rsidRDefault="00BB324B" w:rsidP="001C5E48">
      <w:pPr>
        <w:ind w:left="138" w:right="43"/>
        <w:rPr>
          <w:rFonts w:asciiTheme="minorHAnsi" w:hAnsiTheme="minorHAnsi" w:cstheme="minorHAnsi"/>
          <w:sz w:val="20"/>
          <w:szCs w:val="20"/>
        </w:rPr>
      </w:pPr>
    </w:p>
    <w:p w14:paraId="6EC51572" w14:textId="099592C1" w:rsidR="00DB6371" w:rsidRPr="00DB6371" w:rsidRDefault="00BB324B" w:rsidP="001C5E48">
      <w:pPr>
        <w:widowControl/>
        <w:autoSpaceDE/>
        <w:autoSpaceDN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lang w:val="en-GB"/>
        </w:rPr>
        <w:t>As a result of the completed mobility and the verification of the planned study effects conducted by the Study Effects Verification Specialist, the NAWA Project participant under the ‘PROM – Short-Term Academic Exchange’ Programme:</w:t>
      </w:r>
    </w:p>
    <w:p w14:paraId="05270432" w14:textId="77777777" w:rsidR="00C32A79" w:rsidRDefault="00C32A79" w:rsidP="001C5E48">
      <w:pPr>
        <w:widowControl/>
        <w:autoSpaceDE/>
        <w:autoSpaceDN/>
        <w:rPr>
          <w:rFonts w:ascii="Calibri" w:eastAsia="Calibri" w:hAnsi="Calibri" w:cs="Calibri"/>
          <w:bCs/>
        </w:rPr>
      </w:pPr>
    </w:p>
    <w:p w14:paraId="00FE5659" w14:textId="77777777" w:rsidR="0011300E" w:rsidRDefault="00BB324B" w:rsidP="001C5E48">
      <w:pPr>
        <w:widowControl/>
        <w:autoSpaceDE/>
        <w:autoSpaceDN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lang w:val="en-GB"/>
        </w:rPr>
        <w:t xml:space="preserve">Mr/Ms </w:t>
      </w:r>
    </w:p>
    <w:p w14:paraId="46F94447" w14:textId="0D472062" w:rsidR="00BB324B" w:rsidRPr="00DB6371" w:rsidRDefault="00BB324B" w:rsidP="001C5E48">
      <w:pPr>
        <w:widowControl/>
        <w:autoSpaceDE/>
        <w:autoSpaceDN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i/>
          <w:iCs/>
          <w:sz w:val="20"/>
          <w:szCs w:val="20"/>
          <w:lang w:val="en-GB"/>
        </w:rPr>
        <w:t>(participant’s full name)</w:t>
      </w:r>
      <w:r>
        <w:rPr>
          <w:rFonts w:ascii="Calibri" w:eastAsia="Calibri" w:hAnsi="Calibri" w:cs="Calibri"/>
          <w:sz w:val="20"/>
          <w:szCs w:val="20"/>
          <w:lang w:val="en-GB"/>
        </w:rPr>
        <w:t xml:space="preserve">  </w:t>
      </w:r>
    </w:p>
    <w:p w14:paraId="6D98B4D7" w14:textId="77777777" w:rsidR="00BB324B" w:rsidRDefault="00BB324B" w:rsidP="001C5E48">
      <w:pPr>
        <w:widowControl/>
        <w:autoSpaceDE/>
        <w:autoSpaceDN/>
        <w:rPr>
          <w:rFonts w:ascii="Calibri" w:eastAsia="Calibri" w:hAnsi="Calibri" w:cs="Calibri"/>
          <w:b/>
        </w:rPr>
      </w:pPr>
    </w:p>
    <w:p w14:paraId="2DBC8A0B" w14:textId="14446749" w:rsidR="00BB324B" w:rsidRDefault="00BB324B" w:rsidP="001C5E48">
      <w:pPr>
        <w:widowControl/>
        <w:autoSpaceDE/>
        <w:autoSpaceDN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bCs/>
          <w:lang w:val="en-GB"/>
        </w:rPr>
        <w:t>…………………………………………………………………………………………………………………………………………………</w:t>
      </w:r>
    </w:p>
    <w:p w14:paraId="26F453A9" w14:textId="77777777" w:rsidR="00BB324B" w:rsidRDefault="00BB324B" w:rsidP="001C5E48">
      <w:pPr>
        <w:widowControl/>
        <w:autoSpaceDE/>
        <w:autoSpaceDN/>
        <w:rPr>
          <w:rFonts w:ascii="Calibri" w:eastAsia="Calibri" w:hAnsi="Calibri" w:cs="Calibri"/>
          <w:b/>
        </w:rPr>
      </w:pPr>
    </w:p>
    <w:p w14:paraId="66BCCC1C" w14:textId="626BBEDF" w:rsidR="00BB324B" w:rsidRPr="00E863E3" w:rsidRDefault="00DB6371" w:rsidP="001C5E48">
      <w:pPr>
        <w:widowControl/>
        <w:autoSpaceDE/>
        <w:autoSpaceDN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lang w:val="en-GB"/>
        </w:rPr>
        <w:t>has achieved the following study effects in the areas of knowledge, skills, and social competences:</w:t>
      </w:r>
    </w:p>
    <w:p w14:paraId="3DBE54A2" w14:textId="77777777" w:rsidR="00BB324B" w:rsidRDefault="00BB324B" w:rsidP="001C5E48">
      <w:pPr>
        <w:widowControl/>
        <w:autoSpaceDE/>
        <w:autoSpaceDN/>
        <w:rPr>
          <w:rFonts w:ascii="Calibri" w:eastAsia="Calibri" w:hAnsi="Calibri" w:cs="Calibri"/>
          <w:bCs/>
          <w:i/>
          <w:iCs/>
        </w:rPr>
      </w:pPr>
    </w:p>
    <w:p w14:paraId="27521F1F" w14:textId="3969CDA1" w:rsidR="00BB324B" w:rsidRPr="00AE2FE6" w:rsidRDefault="00BB324B" w:rsidP="001C5E48">
      <w:pPr>
        <w:widowControl/>
        <w:autoSpaceDE/>
        <w:autoSpaceDN/>
        <w:rPr>
          <w:rFonts w:ascii="Calibri" w:eastAsia="Calibri" w:hAnsi="Calibri" w:cs="Calibri"/>
          <w:bCs/>
          <w:i/>
          <w:iCs/>
        </w:rPr>
      </w:pPr>
      <w:r>
        <w:rPr>
          <w:rFonts w:ascii="Calibri" w:eastAsia="Calibri" w:hAnsi="Calibri" w:cs="Calibri"/>
          <w:i/>
          <w:iCs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80BECF" w14:textId="24AED8AD" w:rsidR="00BB324B" w:rsidRPr="00123607" w:rsidRDefault="00BB324B" w:rsidP="001C5E48">
      <w:pPr>
        <w:widowControl/>
        <w:autoSpaceDE/>
        <w:autoSpaceDN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24B6CF" w14:textId="62BB36AB" w:rsidR="00BB324B" w:rsidRDefault="00DB6371" w:rsidP="001C5E48">
      <w:pPr>
        <w:widowControl/>
        <w:autoSpaceDE/>
        <w:autoSpaceDN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9F842B" w14:textId="6495A357" w:rsidR="00DB6371" w:rsidRDefault="00566EAD" w:rsidP="001C5E48">
      <w:pPr>
        <w:widowControl/>
        <w:autoSpaceDE/>
        <w:autoSpaceDN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GB"/>
        </w:rPr>
        <w:t xml:space="preserve">The result of the verification of study effects is </w:t>
      </w:r>
      <w:r>
        <w:rPr>
          <w:rFonts w:ascii="Calibri" w:eastAsia="Calibri" w:hAnsi="Calibri" w:cs="Calibri"/>
          <w:b/>
          <w:bCs/>
          <w:lang w:val="en-GB"/>
        </w:rPr>
        <w:t>positive</w:t>
      </w:r>
      <w:r>
        <w:rPr>
          <w:rFonts w:ascii="Calibri" w:eastAsia="Calibri" w:hAnsi="Calibri" w:cs="Calibri"/>
          <w:lang w:val="en-GB"/>
        </w:rPr>
        <w:t>/</w:t>
      </w:r>
      <w:r>
        <w:rPr>
          <w:rFonts w:ascii="Calibri" w:eastAsia="Calibri" w:hAnsi="Calibri" w:cs="Calibri"/>
          <w:b/>
          <w:bCs/>
          <w:lang w:val="en-GB"/>
        </w:rPr>
        <w:t>negative</w:t>
      </w:r>
      <w:r>
        <w:rPr>
          <w:rStyle w:val="Odwoanieprzypisudolnego"/>
          <w:rFonts w:ascii="Calibri" w:eastAsia="Calibri" w:hAnsi="Calibri" w:cs="Calibri"/>
          <w:b/>
          <w:bCs/>
          <w:lang w:val="en-GB"/>
        </w:rPr>
        <w:footnoteReference w:id="1"/>
      </w:r>
      <w:r>
        <w:rPr>
          <w:rFonts w:ascii="Calibri" w:eastAsia="Calibri" w:hAnsi="Calibri" w:cs="Calibri"/>
          <w:lang w:val="en-GB"/>
        </w:rPr>
        <w:t>.</w:t>
      </w:r>
    </w:p>
    <w:p w14:paraId="5EF58F0C" w14:textId="77777777" w:rsidR="00DB6371" w:rsidRDefault="00DB6371" w:rsidP="001C5E48">
      <w:pPr>
        <w:widowControl/>
        <w:autoSpaceDE/>
        <w:autoSpaceDN/>
        <w:rPr>
          <w:rFonts w:ascii="Calibri" w:eastAsia="Calibri" w:hAnsi="Calibri" w:cs="Calibri"/>
        </w:rPr>
      </w:pPr>
    </w:p>
    <w:p w14:paraId="5D85F219" w14:textId="77777777" w:rsidR="00BB324B" w:rsidRDefault="00BB324B" w:rsidP="001C5E48">
      <w:pPr>
        <w:widowControl/>
        <w:autoSpaceDE/>
        <w:autoSpaceDN/>
        <w:rPr>
          <w:rFonts w:ascii="Calibri" w:eastAsia="Calibri" w:hAnsi="Calibri" w:cs="Calibri"/>
          <w:b/>
        </w:rPr>
      </w:pPr>
    </w:p>
    <w:p w14:paraId="4D8050B0" w14:textId="77777777" w:rsidR="00BB324B" w:rsidRDefault="00BB324B" w:rsidP="00BB324B">
      <w:pPr>
        <w:rPr>
          <w:rFonts w:ascii="Calibri" w:hAnsi="Calibri" w:cs="Calibri"/>
        </w:rPr>
      </w:pPr>
    </w:p>
    <w:p w14:paraId="52CED6FB" w14:textId="77777777" w:rsidR="0078650D" w:rsidRDefault="0078650D" w:rsidP="00BB324B">
      <w:pPr>
        <w:rPr>
          <w:rFonts w:ascii="Calibri" w:hAnsi="Calibri" w:cs="Calibri"/>
        </w:rPr>
      </w:pPr>
    </w:p>
    <w:p w14:paraId="5D540EA2" w14:textId="77777777" w:rsidR="0078650D" w:rsidRDefault="0078650D" w:rsidP="00BB324B">
      <w:pPr>
        <w:rPr>
          <w:rFonts w:ascii="Calibri" w:hAnsi="Calibri" w:cs="Calibri"/>
        </w:rPr>
      </w:pPr>
    </w:p>
    <w:p w14:paraId="449BB4BC" w14:textId="77777777" w:rsidR="0078650D" w:rsidRDefault="0078650D" w:rsidP="00BB324B">
      <w:pPr>
        <w:rPr>
          <w:rFonts w:ascii="Calibri" w:hAnsi="Calibri" w:cs="Calibri"/>
        </w:rPr>
      </w:pPr>
    </w:p>
    <w:p w14:paraId="3C29400B" w14:textId="77777777" w:rsidR="00715070" w:rsidRPr="005C0019" w:rsidRDefault="00715070" w:rsidP="00BB324B">
      <w:pPr>
        <w:rPr>
          <w:rFonts w:ascii="Calibri" w:hAnsi="Calibri" w:cs="Calibri"/>
        </w:rPr>
      </w:pPr>
    </w:p>
    <w:tbl>
      <w:tblPr>
        <w:tblStyle w:val="Tabela-Siatka"/>
        <w:tblW w:w="8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724"/>
      </w:tblGrid>
      <w:tr w:rsidR="00BB324B" w:rsidRPr="005C0019" w14:paraId="53781150" w14:textId="77777777" w:rsidTr="0078650D">
        <w:tc>
          <w:tcPr>
            <w:tcW w:w="4106" w:type="dxa"/>
          </w:tcPr>
          <w:p w14:paraId="4EA451DE" w14:textId="4A5007A5" w:rsidR="00BB324B" w:rsidRPr="005C0019" w:rsidRDefault="0078650D" w:rsidP="00183B26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i/>
                <w:iCs/>
                <w:lang w:val="en-GB"/>
              </w:rPr>
              <w:t>…………………………………………………………………</w:t>
            </w:r>
          </w:p>
        </w:tc>
        <w:tc>
          <w:tcPr>
            <w:tcW w:w="4724" w:type="dxa"/>
          </w:tcPr>
          <w:p w14:paraId="10E59B00" w14:textId="77777777" w:rsidR="00BB324B" w:rsidRPr="005C0019" w:rsidRDefault="00BB324B" w:rsidP="00183B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……………………………………………………………………….</w:t>
            </w:r>
          </w:p>
        </w:tc>
      </w:tr>
      <w:tr w:rsidR="00BB324B" w:rsidRPr="005C0019" w14:paraId="36238DBB" w14:textId="77777777" w:rsidTr="0078650D">
        <w:tc>
          <w:tcPr>
            <w:tcW w:w="4106" w:type="dxa"/>
          </w:tcPr>
          <w:p w14:paraId="7B7105BF" w14:textId="2B2C34A3" w:rsidR="0078650D" w:rsidRPr="00322BFF" w:rsidRDefault="0078650D" w:rsidP="0078650D">
            <w:pPr>
              <w:ind w:left="4956" w:hanging="4225"/>
              <w:rPr>
                <w:rFonts w:ascii="Tahoma"/>
                <w:i/>
              </w:rPr>
            </w:pPr>
            <w:r>
              <w:rPr>
                <w:rFonts w:ascii="Calibri" w:eastAsia="Calibri" w:hAnsi="Calibri" w:cs="Calibri"/>
                <w:i/>
                <w:iCs/>
                <w:lang w:val="en-GB"/>
              </w:rPr>
              <w:t xml:space="preserve">      place and date</w:t>
            </w:r>
          </w:p>
          <w:p w14:paraId="6D51572A" w14:textId="77777777" w:rsidR="00BB324B" w:rsidRPr="007A5C26" w:rsidRDefault="00BB324B" w:rsidP="00183B26">
            <w:pPr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4724" w:type="dxa"/>
          </w:tcPr>
          <w:p w14:paraId="0A6E47B3" w14:textId="7B84DBC5" w:rsidR="00DB6371" w:rsidRDefault="00BB324B" w:rsidP="00715070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  <w:lang w:val="en-GB"/>
              </w:rPr>
              <w:t xml:space="preserve">Signature of the Study Effects </w:t>
            </w:r>
            <w:r>
              <w:rPr>
                <w:rFonts w:ascii="Calibri" w:eastAsia="Calibri" w:hAnsi="Calibri" w:cs="Calibri"/>
                <w:i/>
                <w:iCs/>
                <w:lang w:val="en-GB"/>
              </w:rPr>
              <w:br/>
              <w:t>Verification Specialist at the University of Lodz</w:t>
            </w:r>
          </w:p>
          <w:p w14:paraId="174466AC" w14:textId="461C8C4E" w:rsidR="00DB6371" w:rsidRPr="007A5C26" w:rsidRDefault="00DB6371" w:rsidP="00DB6371">
            <w:pPr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3A127B6A" w14:textId="0E3CAB01" w:rsidR="00BB324B" w:rsidRPr="00322BFF" w:rsidRDefault="00BB324B" w:rsidP="0078650D">
      <w:pPr>
        <w:rPr>
          <w:rFonts w:ascii="Tahoma"/>
          <w:i/>
        </w:rPr>
      </w:pPr>
    </w:p>
    <w:sectPr w:rsidR="00BB324B" w:rsidRPr="00322BFF" w:rsidSect="00403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80" w:right="1700" w:bottom="993" w:left="17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8D8AE" w14:textId="77777777" w:rsidR="009274A8" w:rsidRDefault="009274A8" w:rsidP="00BB324B">
      <w:r>
        <w:separator/>
      </w:r>
    </w:p>
  </w:endnote>
  <w:endnote w:type="continuationSeparator" w:id="0">
    <w:p w14:paraId="77BD9153" w14:textId="77777777" w:rsidR="009274A8" w:rsidRDefault="009274A8" w:rsidP="00BB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FF37" w14:textId="77777777" w:rsidR="004F668E" w:rsidRDefault="004F66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B203F" w14:textId="77777777" w:rsidR="004F668E" w:rsidRDefault="004F66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882F8" w14:textId="77777777" w:rsidR="004F668E" w:rsidRDefault="004F6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820A1" w14:textId="77777777" w:rsidR="009274A8" w:rsidRDefault="009274A8" w:rsidP="00BB324B">
      <w:r>
        <w:separator/>
      </w:r>
    </w:p>
  </w:footnote>
  <w:footnote w:type="continuationSeparator" w:id="0">
    <w:p w14:paraId="642D0731" w14:textId="77777777" w:rsidR="009274A8" w:rsidRDefault="009274A8" w:rsidP="00BB324B">
      <w:r>
        <w:continuationSeparator/>
      </w:r>
    </w:p>
  </w:footnote>
  <w:footnote w:id="1">
    <w:p w14:paraId="5BA83185" w14:textId="054D97C0" w:rsidR="009A2193" w:rsidRPr="009A2193" w:rsidRDefault="009A2193">
      <w:pPr>
        <w:pStyle w:val="Tekstprzypisudolnego"/>
        <w:rPr>
          <w:rFonts w:ascii="Calibri" w:eastAsia="Calibri" w:hAnsi="Calibri" w:cs="Calibri"/>
          <w:sz w:val="22"/>
          <w:szCs w:val="22"/>
        </w:rPr>
      </w:pPr>
      <w:r>
        <w:rPr>
          <w:rStyle w:val="Odwoanieprzypisudolnego"/>
          <w:lang w:val="en-GB"/>
        </w:rPr>
        <w:footnoteRef/>
      </w:r>
      <w:r>
        <w:rPr>
          <w:lang w:val="en-GB"/>
        </w:rPr>
        <w:t xml:space="preserve"> </w:t>
      </w:r>
      <w:r>
        <w:rPr>
          <w:rFonts w:ascii="Calibri" w:hAnsi="Calibri"/>
          <w:sz w:val="18"/>
          <w:szCs w:val="18"/>
          <w:lang w:val="en-GB"/>
        </w:rPr>
        <w:t>Please delete as appropriate.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121D9" w14:textId="77777777" w:rsidR="004F668E" w:rsidRDefault="004F66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1B901" w14:textId="24360206" w:rsidR="008D340A" w:rsidRPr="008D340A" w:rsidRDefault="008D340A" w:rsidP="008D340A">
    <w:pPr>
      <w:pStyle w:val="Tekstpodstawowy"/>
      <w:spacing w:line="14" w:lineRule="auto"/>
      <w:rPr>
        <w:sz w:val="2"/>
      </w:rPr>
    </w:pPr>
  </w:p>
  <w:p w14:paraId="526EB4D6" w14:textId="73F5FD18" w:rsidR="00A06A6F" w:rsidRDefault="004F668E">
    <w:pPr>
      <w:pStyle w:val="Tekstpodstawowy"/>
      <w:spacing w:line="14" w:lineRule="auto"/>
      <w:rPr>
        <w:i w:val="0"/>
        <w:sz w:val="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EFB65D3" wp14:editId="68135549">
              <wp:simplePos x="0" y="0"/>
              <wp:positionH relativeFrom="column">
                <wp:posOffset>4460240</wp:posOffset>
              </wp:positionH>
              <wp:positionV relativeFrom="paragraph">
                <wp:posOffset>450850</wp:posOffset>
              </wp:positionV>
              <wp:extent cx="1050290" cy="244475"/>
              <wp:effectExtent l="0" t="0" r="0" b="3175"/>
              <wp:wrapNone/>
              <wp:docPr id="103271453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F0555" w14:textId="77777777" w:rsidR="004F668E" w:rsidRPr="00AC6C37" w:rsidRDefault="004F668E" w:rsidP="004F668E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AC6C37">
                            <w:rPr>
                              <w:sz w:val="10"/>
                              <w:szCs w:val="10"/>
                            </w:rPr>
                            <w:t>POLISH NATIONAL AGENCY</w:t>
                          </w:r>
                          <w:r w:rsidRPr="00AC6C37">
                            <w:rPr>
                              <w:sz w:val="10"/>
                              <w:szCs w:val="10"/>
                            </w:rPr>
                            <w:br/>
                            <w:t>FOR ACADEMIC EXCHANGE</w:t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B65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51.2pt;margin-top:35.5pt;width:82.7pt;height:1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XuDAIAAPUDAAAOAAAAZHJzL2Uyb0RvYy54bWysU9uO0zAQfUfiHyy/06RVC9uo6WrpUoS0&#10;XKSFD3Acp7FwPGbsNilfz9hJuwu8IfxgjT3jMzNnjje3Q2fYSaHXYEs+n+WcKSuh1vZQ8m9f969u&#10;OPNB2FoYsKrkZ+X57fbli03vCrWAFkytkBGI9UXvSt6G4Ios87JVnfAzcMqSswHsRKAjHrIaRU/o&#10;nckWef466wFrhyCV93R7Pzr5NuE3jZLhc9N4FZgpOdUW0o5pr+KebTeiOKBwrZZTGeIfquiEtpT0&#10;CnUvgmBH1H9BdVoieGjCTEKXQdNoqVIP1M08/6Obx1Y4lXohcry70uT/H6z8dHp0X5CF4S0MNMDU&#10;hHcPIL97ZmHXCntQd4jQt0rUlHgeKct654vpaaTaFz6CVP1HqGnI4hggAQ0NdpEV6pMROg3gfCVd&#10;DYHJmDJf5Ys1uST5Fsvl8s0qpRDF5bVDH94r6Fg0So401IQuTg8+xGpEcQmJyTwYXe+1MemAh2pn&#10;kJ0ECWCf1oT+W5ixrC/5erVYJWQL8X3SRqcDCdToruQ3eVyjZCIb72ydQoLQZrSpEmMneiIjIzdh&#10;qAama+ouvo1sVVCfiS+EUY/0f8hoAX9y1pMWS+5/HAUqzswHS5yv58tlFG86kIHPb6vLrbCSIEoe&#10;OBvNXUhCjzRYuKOZNDrR9VTBVCppK7E4/YMo3ufnFPX0W7e/AAAA//8DAFBLAwQUAAYACAAAACEA&#10;DphWi98AAAAKAQAADwAAAGRycy9kb3ducmV2LnhtbEyPwU7DMAyG70i8Q2QkbixZNbZRmk5oggOn&#10;iY3Lbmlj2rLGqZJsK3v6mRPcbPnT7/8rVqPrxQlD7DxpmE4UCKTa244aDZ+7t4cliJgMWdN7Qg0/&#10;GGFV3t4UJrf+TB942qZGcAjF3GhoUxpyKWPdojNx4gckvn354EziNTTSBnPmcNfLTKm5dKYj/tCa&#10;Adct1oft0Wl434fN6z6qi8+qtP6uD353kTOt7+/Gl2cQCcf0B8Nvfa4OJXeq/JFsFL2GhcpmjPIw&#10;ZScGlvMFu1RMqqdHkGUh/yuUVwAAAP//AwBQSwECLQAUAAYACAAAACEAtoM4kv4AAADhAQAAEwAA&#10;AAAAAAAAAAAAAAAAAAAAW0NvbnRlbnRfVHlwZXNdLnhtbFBLAQItABQABgAIAAAAIQA4/SH/1gAA&#10;AJQBAAALAAAAAAAAAAAAAAAAAC8BAABfcmVscy8ucmVsc1BLAQItABQABgAIAAAAIQBSefXuDAIA&#10;APUDAAAOAAAAAAAAAAAAAAAAAC4CAABkcnMvZTJvRG9jLnhtbFBLAQItABQABgAIAAAAIQAOmFaL&#10;3wAAAAoBAAAPAAAAAAAAAAAAAAAAAGYEAABkcnMvZG93bnJldi54bWxQSwUGAAAAAAQABADzAAAA&#10;cgUAAAAA&#10;" stroked="f">
              <v:textbox inset=",0,,0">
                <w:txbxContent>
                  <w:p w14:paraId="507F0555" w14:textId="77777777" w:rsidR="004F668E" w:rsidRPr="00AC6C37" w:rsidRDefault="004F668E" w:rsidP="004F668E">
                    <w:pPr>
                      <w:rPr>
                        <w:sz w:val="10"/>
                        <w:szCs w:val="10"/>
                      </w:rPr>
                    </w:pPr>
                    <w:r w:rsidRPr="00AC6C37">
                      <w:rPr>
                        <w:sz w:val="10"/>
                        <w:szCs w:val="10"/>
                      </w:rPr>
                      <w:t>POLISH NATIONAL AGENCY</w:t>
                    </w:r>
                    <w:r w:rsidRPr="00AC6C37">
                      <w:rPr>
                        <w:sz w:val="10"/>
                        <w:szCs w:val="10"/>
                      </w:rPr>
                      <w:br/>
                      <w:t>FOR ACADEMIC EXCHANGE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F48266" wp14:editId="63D250CD">
              <wp:simplePos x="0" y="0"/>
              <wp:positionH relativeFrom="column">
                <wp:posOffset>1838960</wp:posOffset>
              </wp:positionH>
              <wp:positionV relativeFrom="paragraph">
                <wp:posOffset>167005</wp:posOffset>
              </wp:positionV>
              <wp:extent cx="1315720" cy="443230"/>
              <wp:effectExtent l="0" t="0" r="0" b="0"/>
              <wp:wrapNone/>
              <wp:docPr id="19659991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D77EC" w14:textId="77777777" w:rsidR="004F668E" w:rsidRPr="00AC6C37" w:rsidRDefault="004F668E" w:rsidP="004F668E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</w:rPr>
                          </w:pPr>
                          <w:r w:rsidRPr="00AC6C37">
                            <w:rPr>
                              <w:rFonts w:ascii="Arial Narrow" w:hAnsi="Arial Narrow"/>
                              <w:b/>
                              <w:bCs/>
                            </w:rPr>
                            <w:t>Co-financed by</w:t>
                          </w:r>
                          <w:r w:rsidRPr="00AC6C37">
                            <w:rPr>
                              <w:rFonts w:ascii="Arial Narrow" w:hAnsi="Arial Narrow"/>
                              <w:b/>
                              <w:bCs/>
                            </w:rPr>
                            <w:br/>
                            <w:t>the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48266" id="_x0000_s1027" type="#_x0000_t202" style="position:absolute;margin-left:144.8pt;margin-top:13.15pt;width:103.6pt;height:3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pgDQIAAP0DAAAOAAAAZHJzL2Uyb0RvYy54bWysk9tu3CAQhu8r9R0Q913vsU2s9UbppltV&#10;Sg9S0gfAGK9RMUMHdu3t03fAzmaV3kX1BQIP/Mx887O+6VvDjgq9Blvw2WTKmbISKm33Bf/5uHt3&#10;xZkPwlbCgFUFPynPbzZv36w7l6s5NGAqhYxErM87V/AmBJdnmZeNaoWfgFOWgjVgKwItcZ9VKDpS&#10;b002n07fZx1g5RCk8p7+3g1Bvkn6da1k+F7XXgVmCk65hTRiGss4Zpu1yPcoXKPlmIZ4RRat0JYu&#10;PUvdiSDYAfU/Uq2WCB7qMJHQZlDXWqpUA1Uzm76o5qERTqVaCI53Z0z+/8nKb8cH9wNZ6D9CTw1M&#10;RXh3D/KXZxa2jbB7dYsIXaNERRfPIrKscz4fj0bUPvdRpOy+QkVNFocASaivsY1UqE5G6tSA0xm6&#10;6gOT8crFbPVhTiFJseVyMV+krmQifzrt0IfPCloWJwVHampSF8d7H2I2In/aEi/zYHS108akBe7L&#10;rUF2FGSAXfpSAS+2Gcu6gl+v5qukbCGeT95odSCDGt0W/Goav8EykcYnW6UtQWgzzCkTY0c8kcjA&#10;JvRlz3Q1sou0SqhOxAth8CO9H5o0gH8468iLBfe/DwIVZ+aLJebXs+UymjctlgMtvIyUlxFhJUkV&#10;PHA2TLchGT7isHBLval1wvacyZgyeSzRHN9DNPHlOu16frWbvwAAAP//AwBQSwMEFAAGAAgAAAAh&#10;AJk1AQLeAAAACQEAAA8AAABkcnMvZG93bnJldi54bWxMj8FOwzAMhu9IvEPkSVwQSzdGtpamEyCB&#10;dt3YA6SN11ZrnKrJ1u7tMSe42fKn39+fbyfXiSsOofWkYTFPQCBV3rZUazh+fz5tQIRoyJrOE2q4&#10;YYBtcX+Xm8z6kfZ4PcRacAiFzGhoYuwzKUPVoDNh7nskvp384EzkdailHczI4a6TyyRR0pmW+ENj&#10;evxosDofLk7DaTc+vqRj+RWP6/1KvZt2Xfqb1g+z6e0VRMQp/sHwq8/qULBT6S9kg+g0LDepYpQH&#10;9QyCgVWquEupIVULkEUu/zcofgAAAP//AwBQSwECLQAUAAYACAAAACEAtoM4kv4AAADhAQAAEwAA&#10;AAAAAAAAAAAAAAAAAAAAW0NvbnRlbnRfVHlwZXNdLnhtbFBLAQItABQABgAIAAAAIQA4/SH/1gAA&#10;AJQBAAALAAAAAAAAAAAAAAAAAC8BAABfcmVscy8ucmVsc1BLAQItABQABgAIAAAAIQBgMKpgDQIA&#10;AP0DAAAOAAAAAAAAAAAAAAAAAC4CAABkcnMvZTJvRG9jLnhtbFBLAQItABQABgAIAAAAIQCZNQEC&#10;3gAAAAkBAAAPAAAAAAAAAAAAAAAAAGcEAABkcnMvZG93bnJldi54bWxQSwUGAAAAAAQABADzAAAA&#10;cgUAAAAA&#10;" stroked="f">
              <v:textbox>
                <w:txbxContent>
                  <w:p w14:paraId="08CD77EC" w14:textId="77777777" w:rsidR="004F668E" w:rsidRPr="00AC6C37" w:rsidRDefault="004F668E" w:rsidP="004F668E">
                    <w:pPr>
                      <w:jc w:val="right"/>
                      <w:rPr>
                        <w:rFonts w:ascii="Arial Narrow" w:hAnsi="Arial Narrow"/>
                        <w:b/>
                        <w:bCs/>
                      </w:rPr>
                    </w:pPr>
                    <w:r w:rsidRPr="00AC6C37">
                      <w:rPr>
                        <w:rFonts w:ascii="Arial Narrow" w:hAnsi="Arial Narrow"/>
                        <w:b/>
                        <w:bCs/>
                      </w:rPr>
                      <w:t>Co-financed by</w:t>
                    </w:r>
                    <w:r w:rsidRPr="00AC6C37">
                      <w:rPr>
                        <w:rFonts w:ascii="Arial Narrow" w:hAnsi="Arial Narrow"/>
                        <w:b/>
                        <w:bCs/>
                      </w:rPr>
                      <w:br/>
                      <w:t>the European 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3D146D" wp14:editId="65B3D45F">
              <wp:simplePos x="0" y="0"/>
              <wp:positionH relativeFrom="column">
                <wp:posOffset>414020</wp:posOffset>
              </wp:positionH>
              <wp:positionV relativeFrom="paragraph">
                <wp:posOffset>182245</wp:posOffset>
              </wp:positionV>
              <wp:extent cx="1402080" cy="436245"/>
              <wp:effectExtent l="0" t="0" r="7620" b="190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080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FE4EA" w14:textId="77777777" w:rsidR="004F668E" w:rsidRPr="00355E7D" w:rsidRDefault="004F668E" w:rsidP="004F668E">
                          <w:pPr>
                            <w:rPr>
                              <w:rFonts w:ascii="Arial Narrow" w:hAnsi="Arial Narrow"/>
                              <w:b/>
                              <w:bCs/>
                            </w:rPr>
                          </w:pPr>
                          <w:r w:rsidRPr="00355E7D">
                            <w:rPr>
                              <w:rFonts w:ascii="Arial Narrow" w:hAnsi="Arial Narrow"/>
                              <w:b/>
                              <w:bCs/>
                            </w:rPr>
                            <w:t>European Funds for Social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3D146D" id="_x0000_s1028" type="#_x0000_t202" style="position:absolute;margin-left:32.6pt;margin-top:14.35pt;width:110.4pt;height:3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ibDAIAAPYDAAAOAAAAZHJzL2Uyb0RvYy54bWysU9uO0zAQfUfiHyy/06QhXbpR09XSpQhp&#10;uUgLH+A4TmNhe4ztNlm+nrGT7RZ4Q+TBmsmMz8ycOd7cjFqRk3BegqnpcpFTIgyHVppDTb993b9a&#10;U+IDMy1TYERNH4WnN9uXLzaDrUQBPahWOIIgxleDrWkfgq2yzPNeaOYXYIXBYAdOs4CuO2StYwOi&#10;a5UVeX6VDeBa64AL7/Hv3RSk24TfdYKHz13nRSCqpthbSKdLZxPPbLth1cEx20s+t8H+oQvNpMGi&#10;Z6g7Fhg5OvkXlJbcgYcuLDjoDLpOcpFmwGmW+R/TPPTMijQLkuPtmSb//2D5p9OD/eJIGN/CiAtM&#10;Q3h7D/y7JwZ2PTMHcescDL1gLRZeRsqywfpqvhqp9pWPIM3wEVpcMjsGSEBj53RkBeckiI4LeDyT&#10;LsZAeCxZ5kW+xhDHWPn6qihXqQSrnm5b58N7AZpEo6YOl5rQ2eneh9gNq55SYjEPSrZ7qVRy3KHZ&#10;KUdODAWwT9+M/luaMmSo6fWqWCVkA/F+0oaWAQWqpK7pOo/fJJnIxjvTppTApJps7ESZmZ7IyMRN&#10;GJsREyNNDbSPSJSDSYj4cNDowf2kZEAR1tT/ODInKFEfDJJ9vSzLqNrklKs3BTruMtJcRpjhCFXT&#10;QMlk7kJSeuTBwC0upZOJr+dO5l5RXInG+SFE9V76Kev5uW5/AQAA//8DAFBLAwQUAAYACAAAACEA&#10;9o41lN0AAAAIAQAADwAAAGRycy9kb3ducmV2LnhtbEyPQU+DQBSE7yb+h80z8WLsImmBIo9GTTRe&#10;W/sDHvAKRHaXsNtC/73Pkx4nM5n5ptgtZlAXnnzvLMLTKgLFtnZNb1uE49f7YwbKB7INDc4ywpU9&#10;7Mrbm4Lyxs12z5dDaJWUWJ8TQhfCmGvt644N+ZUb2Yp3cpOhIHJqdTPRLOVm0HEUJdpQb2Who5Hf&#10;Oq6/D2eDcPqcHzbbufoIx3S/Tl6pTyt3Rby/W16eQQVewl8YfvEFHUphqtzZNl4NCMkmliRCnKWg&#10;xI+zRL5VCNt0Dbos9P8D5Q8AAAD//wMAUEsBAi0AFAAGAAgAAAAhALaDOJL+AAAA4QEAABMAAAAA&#10;AAAAAAAAAAAAAAAAAFtDb250ZW50X1R5cGVzXS54bWxQSwECLQAUAAYACAAAACEAOP0h/9YAAACU&#10;AQAACwAAAAAAAAAAAAAAAAAvAQAAX3JlbHMvLnJlbHNQSwECLQAUAAYACAAAACEA57TYmwwCAAD2&#10;AwAADgAAAAAAAAAAAAAAAAAuAgAAZHJzL2Uyb0RvYy54bWxQSwECLQAUAAYACAAAACEA9o41lN0A&#10;AAAIAQAADwAAAAAAAAAAAAAAAABmBAAAZHJzL2Rvd25yZXYueG1sUEsFBgAAAAAEAAQA8wAAAHAF&#10;AAAAAA==&#10;" stroked="f">
              <v:textbox>
                <w:txbxContent>
                  <w:p w14:paraId="42BFE4EA" w14:textId="77777777" w:rsidR="004F668E" w:rsidRPr="00355E7D" w:rsidRDefault="004F668E" w:rsidP="004F668E">
                    <w:pPr>
                      <w:rPr>
                        <w:rFonts w:ascii="Arial Narrow" w:hAnsi="Arial Narrow"/>
                        <w:b/>
                        <w:bCs/>
                      </w:rPr>
                    </w:pPr>
                    <w:r w:rsidRPr="00355E7D">
                      <w:rPr>
                        <w:rFonts w:ascii="Arial Narrow" w:hAnsi="Arial Narrow"/>
                        <w:b/>
                        <w:bCs/>
                      </w:rPr>
                      <w:t>European Funds for Social Development</w:t>
                    </w:r>
                  </w:p>
                </w:txbxContent>
              </v:textbox>
            </v:shape>
          </w:pict>
        </mc:Fallback>
      </mc:AlternateContent>
    </w:r>
    <w:r w:rsidR="008D340A">
      <w:rPr>
        <w:noProof/>
        <w:sz w:val="2"/>
        <w:lang w:val="en-GB"/>
      </w:rPr>
      <w:drawing>
        <wp:inline distT="0" distB="0" distL="0" distR="0" wp14:anchorId="64A7A1D2" wp14:editId="14E09044">
          <wp:extent cx="5613400" cy="772160"/>
          <wp:effectExtent l="0" t="0" r="6350" b="8890"/>
          <wp:docPr id="100035393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5393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04663" w14:textId="77777777" w:rsidR="004F668E" w:rsidRDefault="004F66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4B"/>
    <w:rsid w:val="0011300E"/>
    <w:rsid w:val="001C5E48"/>
    <w:rsid w:val="00274C55"/>
    <w:rsid w:val="002D4711"/>
    <w:rsid w:val="002E0D42"/>
    <w:rsid w:val="00403443"/>
    <w:rsid w:val="00453A47"/>
    <w:rsid w:val="004F668E"/>
    <w:rsid w:val="00534DEE"/>
    <w:rsid w:val="00566EAD"/>
    <w:rsid w:val="00715070"/>
    <w:rsid w:val="00784BB9"/>
    <w:rsid w:val="0078650D"/>
    <w:rsid w:val="00861168"/>
    <w:rsid w:val="008A4A93"/>
    <w:rsid w:val="008D340A"/>
    <w:rsid w:val="009274A8"/>
    <w:rsid w:val="00980CB5"/>
    <w:rsid w:val="009A2193"/>
    <w:rsid w:val="009B17E1"/>
    <w:rsid w:val="009F3DDA"/>
    <w:rsid w:val="00A06A6F"/>
    <w:rsid w:val="00A87D5B"/>
    <w:rsid w:val="00B03574"/>
    <w:rsid w:val="00BB324B"/>
    <w:rsid w:val="00C036DA"/>
    <w:rsid w:val="00C32A79"/>
    <w:rsid w:val="00C435F2"/>
    <w:rsid w:val="00C919E9"/>
    <w:rsid w:val="00CE7FBA"/>
    <w:rsid w:val="00D432C0"/>
    <w:rsid w:val="00D453C0"/>
    <w:rsid w:val="00D47CF8"/>
    <w:rsid w:val="00DB6371"/>
    <w:rsid w:val="00DE2119"/>
    <w:rsid w:val="00E863E3"/>
    <w:rsid w:val="00E87700"/>
    <w:rsid w:val="00E90333"/>
    <w:rsid w:val="00ED3CF9"/>
    <w:rsid w:val="00F94B68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46338"/>
  <w15:chartTrackingRefBased/>
  <w15:docId w15:val="{A4C37241-EB4A-4067-91AF-E3BCC10C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24B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324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324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324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324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324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324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324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324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324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3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3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32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32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32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32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32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32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324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B3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324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B3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324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B32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324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B32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324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32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324B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BB324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324B"/>
    <w:rPr>
      <w:rFonts w:ascii="Lucida Sans" w:eastAsia="Lucida Sans" w:hAnsi="Lucida Sans" w:cs="Lucida Sans"/>
      <w:i/>
      <w:iCs/>
      <w:kern w:val="0"/>
      <w:lang w:val="en-US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BB324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324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BB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9A21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5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3C0"/>
    <w:rPr>
      <w:rFonts w:ascii="Lucida Sans" w:eastAsia="Lucida Sans" w:hAnsi="Lucida Sans" w:cs="Lucida Sans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5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3C0"/>
    <w:rPr>
      <w:rFonts w:ascii="Lucida Sans" w:eastAsia="Lucida Sans" w:hAnsi="Lucida Sans" w:cs="Lucida Sans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BD4A8D-A13A-4CC9-B143-501E47F07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41BBF-1204-4EC9-B893-55BEAB64A099}"/>
</file>

<file path=customXml/itemProps3.xml><?xml version="1.0" encoding="utf-8"?>
<ds:datastoreItem xmlns:ds="http://schemas.openxmlformats.org/officeDocument/2006/customXml" ds:itemID="{3A9DD19A-96CA-4E87-AACA-11D31AC2EE8F}"/>
</file>

<file path=customXml/itemProps4.xml><?xml version="1.0" encoding="utf-8"?>
<ds:datastoreItem xmlns:ds="http://schemas.openxmlformats.org/officeDocument/2006/customXml" ds:itemID="{CE992E1C-9BA6-49E6-B9DC-BE518AB9C1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Wojnarowska</dc:creator>
  <cp:keywords/>
  <dc:description/>
  <cp:lastModifiedBy>Małgorzata Ligaj</cp:lastModifiedBy>
  <cp:revision>32</cp:revision>
  <dcterms:created xsi:type="dcterms:W3CDTF">2024-12-10T01:35:00Z</dcterms:created>
  <dcterms:modified xsi:type="dcterms:W3CDTF">2024-12-23T15:52:00Z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</Properties>
</file>